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Kantumruy Pro" w:eastAsia="Kantumruy Pro" w:hAnsi="Kantumruy Pro" w:cs="Times New Roman"/>
          <w:sz w:val="28"/>
          <w:szCs w:val="22"/>
          <w:shd w:val="clear" w:color="auto" w:fill="202334"/>
          <w:lang w:val="en-US" w:eastAsia="en-US" w:bidi="ar-SA"/>
          <w14:ligatures w14:val="standardContextual"/>
        </w:rPr>
        <w:id w:val="-1236695547"/>
        <w:placeholder>
          <w:docPart w:val="5698ABFC36DC4326915E2B21E74DA8B2"/>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Content>
        <w:p w14:paraId="4DF2D309" w14:textId="77777777" w:rsidR="00A5652D" w:rsidRDefault="00E461DA">
          <w:pPr>
            <w:widowControl/>
            <w:spacing w:line="340" w:lineRule="exact"/>
            <w:jc w:val="left"/>
            <w:rPr>
              <w:rFonts w:ascii="Kantumruy Pro" w:eastAsia="Kantumruy Pro" w:hAnsi="Kantumruy Pro" w:cs="Times New Roman"/>
              <w:sz w:val="28"/>
              <w:szCs w:val="22"/>
              <w:shd w:val="clear" w:color="auto" w:fill="202334"/>
              <w:lang w:val="en-US" w:eastAsia="en-US" w:bidi="ar-SA"/>
              <w14:ligatures w14:val="standardContextual"/>
            </w:rPr>
          </w:pPr>
          <w:r>
            <w:rPr>
              <w:rFonts w:ascii="Kantumruy Pro" w:eastAsia="Kantumruy Pro" w:hAnsi="Kantumruy Pro" w:cs="Times New Roman"/>
              <w:sz w:val="28"/>
              <w:szCs w:val="22"/>
              <w:shd w:val="clear" w:color="auto" w:fill="202334"/>
              <w:lang w:val="en-US" w:eastAsia="en-US" w:bidi="ar-SA"/>
              <w14:ligatures w14:val="standardContextual"/>
            </w:rPr>
            <w:t> </w:t>
          </w:r>
          <w:proofErr w:type="spellStart"/>
          <w:r>
            <w:rPr>
              <w:rFonts w:ascii="Kantumruy Pro" w:eastAsia="Kantumruy Pro" w:hAnsi="Kantumruy Pro" w:cs="Times New Roman"/>
              <w:sz w:val="28"/>
              <w:szCs w:val="22"/>
              <w:shd w:val="clear" w:color="auto" w:fill="202334"/>
              <w:lang w:val="en-US" w:eastAsia="en-US" w:bidi="ar-SA"/>
              <w14:ligatures w14:val="standardContextual"/>
            </w:rPr>
            <w:t>Mathematik</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Informatik, </w:t>
          </w:r>
          <w:proofErr w:type="spellStart"/>
          <w:r>
            <w:rPr>
              <w:rFonts w:ascii="Kantumruy Pro" w:eastAsia="Kantumruy Pro" w:hAnsi="Kantumruy Pro" w:cs="Times New Roman"/>
              <w:sz w:val="28"/>
              <w:szCs w:val="22"/>
              <w:shd w:val="clear" w:color="auto" w:fill="202334"/>
              <w:lang w:val="en-US" w:eastAsia="en-US" w:bidi="ar-SA"/>
              <w14:ligatures w14:val="standardContextual"/>
            </w:rPr>
            <w:t>Naturwissenschaften</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w:t>
          </w:r>
          <w:proofErr w:type="spellStart"/>
          <w:r>
            <w:rPr>
              <w:rFonts w:ascii="Kantumruy Pro" w:eastAsia="Kantumruy Pro" w:hAnsi="Kantumruy Pro" w:cs="Times New Roman"/>
              <w:sz w:val="28"/>
              <w:szCs w:val="22"/>
              <w:shd w:val="clear" w:color="auto" w:fill="202334"/>
              <w:lang w:val="en-US" w:eastAsia="en-US" w:bidi="ar-SA"/>
              <w14:ligatures w14:val="standardContextual"/>
            </w:rPr>
            <w:t>insb</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w:t>
          </w:r>
          <w:proofErr w:type="spellStart"/>
          <w:r>
            <w:rPr>
              <w:rFonts w:ascii="Kantumruy Pro" w:eastAsia="Kantumruy Pro" w:hAnsi="Kantumruy Pro" w:cs="Times New Roman"/>
              <w:sz w:val="28"/>
              <w:szCs w:val="22"/>
              <w:shd w:val="clear" w:color="auto" w:fill="202334"/>
              <w:lang w:val="en-US" w:eastAsia="en-US" w:bidi="ar-SA"/>
              <w14:ligatures w14:val="standardContextual"/>
            </w:rPr>
            <w:t>Biologie</w:t>
          </w:r>
          <w:proofErr w:type="spellEnd"/>
          <w:r>
            <w:rPr>
              <w:rFonts w:ascii="Kantumruy Pro" w:eastAsia="Kantumruy Pro" w:hAnsi="Kantumruy Pro" w:cs="Times New Roman"/>
              <w:sz w:val="28"/>
              <w:szCs w:val="22"/>
              <w:shd w:val="clear" w:color="auto" w:fill="202334"/>
              <w:lang w:val="en-US" w:eastAsia="en-US" w:bidi="ar-SA"/>
              <w14:ligatures w14:val="standardContextual"/>
            </w:rPr>
            <w:t>), Technik (MINT) </w:t>
          </w:r>
        </w:p>
      </w:sdtContent>
    </w:sdt>
    <w:p w14:paraId="7796E771" w14:textId="77777777" w:rsidR="00A5652D" w:rsidRDefault="00E461DA">
      <w:pPr>
        <w:widowControl/>
        <w:spacing w:before="240" w:after="200" w:line="520" w:lineRule="exact"/>
        <w:jc w:val="left"/>
        <w:outlineLvl w:val="0"/>
        <w:rPr>
          <w:rFonts w:ascii="Kantumruy Pro" w:eastAsia="Kantumruy Pro" w:hAnsi="Kantumruy Pro" w:cs="Times New Roman"/>
          <w:color w:val="202334"/>
          <w:sz w:val="40"/>
          <w:szCs w:val="40"/>
          <w:lang w:val="en-US" w:eastAsia="en-US" w:bidi="ar-SA"/>
          <w14:ligatures w14:val="standardContextual"/>
        </w:rPr>
      </w:pPr>
      <w:proofErr w:type="spellStart"/>
      <w:r>
        <w:rPr>
          <w:rFonts w:ascii="Kantumruy Pro" w:eastAsia="Kantumruy Pro" w:hAnsi="Kantumruy Pro" w:cs="Times New Roman"/>
          <w:color w:val="202334"/>
          <w:sz w:val="40"/>
          <w:szCs w:val="40"/>
          <w:lang w:val="en-US" w:eastAsia="en-US" w:bidi="ar-SA"/>
          <w14:ligatures w14:val="standardContextual"/>
        </w:rPr>
        <w:t>Überblick</w:t>
      </w:r>
      <w:proofErr w:type="spellEnd"/>
      <w:r>
        <w:rPr>
          <w:rFonts w:ascii="Kantumruy Pro" w:eastAsia="Kantumruy Pro" w:hAnsi="Kantumruy Pro" w:cs="Times New Roman"/>
          <w:color w:val="202334"/>
          <w:sz w:val="40"/>
          <w:szCs w:val="40"/>
          <w:lang w:val="en-US" w:eastAsia="en-US" w:bidi="ar-SA"/>
          <w14:ligatures w14:val="standardContextual"/>
        </w:rPr>
        <w:t xml:space="preserve"> </w:t>
      </w:r>
      <w:proofErr w:type="spellStart"/>
      <w:r>
        <w:rPr>
          <w:rFonts w:ascii="Kantumruy Pro" w:eastAsia="Kantumruy Pro" w:hAnsi="Kantumruy Pro" w:cs="Times New Roman"/>
          <w:color w:val="202334"/>
          <w:sz w:val="40"/>
          <w:szCs w:val="40"/>
          <w:lang w:val="en-US" w:eastAsia="en-US" w:bidi="ar-SA"/>
          <w14:ligatures w14:val="standardContextual"/>
        </w:rPr>
        <w:t>senseBox</w:t>
      </w:r>
      <w:proofErr w:type="spellEnd"/>
      <w:r>
        <w:rPr>
          <w:rFonts w:ascii="Kantumruy Pro" w:eastAsia="Kantumruy Pro" w:hAnsi="Kantumruy Pro" w:cs="Times New Roman"/>
          <w:color w:val="202334"/>
          <w:sz w:val="40"/>
          <w:szCs w:val="40"/>
          <w:lang w:val="en-US" w:eastAsia="en-US" w:bidi="ar-SA"/>
          <w14:ligatures w14:val="standardContextual"/>
        </w:rPr>
        <w:t xml:space="preserve"> – </w:t>
      </w:r>
      <w:proofErr w:type="spellStart"/>
      <w:r>
        <w:rPr>
          <w:rFonts w:ascii="Kantumruy Pro" w:eastAsia="Kantumruy Pro" w:hAnsi="Kantumruy Pro" w:cs="Times New Roman"/>
          <w:color w:val="202334"/>
          <w:sz w:val="40"/>
          <w:szCs w:val="40"/>
          <w:lang w:val="en-US" w:eastAsia="en-US" w:bidi="ar-SA"/>
          <w14:ligatures w14:val="standardContextual"/>
        </w:rPr>
        <w:t>Phyphox</w:t>
      </w:r>
      <w:proofErr w:type="spellEnd"/>
    </w:p>
    <w:p w14:paraId="7339DED2" w14:textId="2821AD2E" w:rsidR="00A5652D" w:rsidRDefault="00E461DA">
      <w:pPr>
        <w:widowControl/>
        <w:spacing w:line="260" w:lineRule="exact"/>
        <w:ind w:left="737"/>
        <w:jc w:val="left"/>
        <w:rPr>
          <w:rFonts w:ascii="Kantumruy Pro" w:eastAsia="Kantumruy Pro" w:hAnsi="Kantumruy Pro" w:cs="Times New Roman"/>
          <w:color w:val="202334"/>
          <w:sz w:val="18"/>
          <w:szCs w:val="22"/>
          <w:lang w:val="en-US" w:eastAsia="en-US" w:bidi="ar-SA"/>
          <w14:ligatures w14:val="standardContextual"/>
        </w:rPr>
      </w:pPr>
      <w:r>
        <w:rPr>
          <w:rFonts w:ascii="Kantumruy Pro" w:eastAsia="Kantumruy Pro" w:hAnsi="Kantumruy Pro" w:cs="Times New Roman"/>
          <w:color w:val="202334"/>
          <w:sz w:val="18"/>
          <w:szCs w:val="22"/>
          <w:lang w:val="en-US" w:eastAsia="en-US" w:bidi="ar-SA"/>
          <w14:ligatures w14:val="standardContextual"/>
        </w:rPr>
        <w:t xml:space="preserve">Mit dem </w:t>
      </w:r>
      <w:proofErr w:type="spellStart"/>
      <w:r>
        <w:rPr>
          <w:rFonts w:ascii="Kantumruy Pro" w:eastAsia="Kantumruy Pro" w:hAnsi="Kantumruy Pro" w:cs="Times New Roman"/>
          <w:color w:val="202334"/>
          <w:sz w:val="18"/>
          <w:szCs w:val="22"/>
          <w:lang w:val="en-US" w:eastAsia="en-US" w:bidi="ar-SA"/>
          <w14:ligatures w14:val="standardContextual"/>
        </w:rPr>
        <w:t>senseBox</w:t>
      </w:r>
      <w:proofErr w:type="spellEnd"/>
      <w:r>
        <w:rPr>
          <w:rFonts w:ascii="Kantumruy Pro" w:eastAsia="Kantumruy Pro" w:hAnsi="Kantumruy Pro" w:cs="Times New Roman"/>
          <w:color w:val="202334"/>
          <w:sz w:val="18"/>
          <w:szCs w:val="22"/>
          <w:lang w:val="en-US" w:eastAsia="en-US" w:bidi="ar-SA"/>
          <w14:ligatures w14:val="standardContextual"/>
        </w:rPr>
        <w:t xml:space="preserve">-System </w:t>
      </w:r>
      <w:proofErr w:type="spellStart"/>
      <w:r>
        <w:rPr>
          <w:rFonts w:ascii="Kantumruy Pro" w:eastAsia="Kantumruy Pro" w:hAnsi="Kantumruy Pro" w:cs="Times New Roman"/>
          <w:color w:val="202334"/>
          <w:sz w:val="18"/>
          <w:szCs w:val="22"/>
          <w:lang w:val="en-US" w:eastAsia="en-US" w:bidi="ar-SA"/>
          <w14:ligatures w14:val="standardContextual"/>
        </w:rPr>
        <w:t>können</w:t>
      </w:r>
      <w:proofErr w:type="spellEnd"/>
      <w:r>
        <w:rPr>
          <w:rFonts w:ascii="Kantumruy Pro" w:eastAsia="Kantumruy Pro" w:hAnsi="Kantumruy Pro" w:cs="Times New Roman"/>
          <w:color w:val="202334"/>
          <w:sz w:val="18"/>
          <w:szCs w:val="22"/>
          <w:lang w:val="en-US" w:eastAsia="en-US" w:bidi="ar-SA"/>
          <w14:ligatures w14:val="standardContextual"/>
        </w:rPr>
        <w:t xml:space="preserve"> Sie und </w:t>
      </w:r>
      <w:proofErr w:type="spellStart"/>
      <w:r>
        <w:rPr>
          <w:rFonts w:ascii="Kantumruy Pro" w:eastAsia="Kantumruy Pro" w:hAnsi="Kantumruy Pro" w:cs="Times New Roman"/>
          <w:color w:val="202334"/>
          <w:sz w:val="18"/>
          <w:szCs w:val="22"/>
          <w:lang w:val="en-US" w:eastAsia="en-US" w:bidi="ar-SA"/>
          <w14:ligatures w14:val="standardContextual"/>
        </w:rPr>
        <w:t>Ihre</w:t>
      </w:r>
      <w:proofErr w:type="spellEnd"/>
      <w:r>
        <w:rPr>
          <w:rFonts w:ascii="Kantumruy Pro" w:eastAsia="Kantumruy Pro" w:hAnsi="Kantumruy Pro" w:cs="Times New Roman"/>
          <w:color w:val="202334"/>
          <w:sz w:val="18"/>
          <w:szCs w:val="22"/>
          <w:lang w:val="en-US" w:eastAsia="en-US" w:bidi="ar-SA"/>
          <w14:ligatures w14:val="standardContextual"/>
        </w:rPr>
        <w:t xml:space="preserve"> Schüler*</w:t>
      </w:r>
      <w:proofErr w:type="spellStart"/>
      <w:r>
        <w:rPr>
          <w:rFonts w:ascii="Kantumruy Pro" w:eastAsia="Kantumruy Pro" w:hAnsi="Kantumruy Pro" w:cs="Times New Roman"/>
          <w:color w:val="202334"/>
          <w:sz w:val="18"/>
          <w:szCs w:val="22"/>
          <w:lang w:val="en-US" w:eastAsia="en-US" w:bidi="ar-SA"/>
          <w14:ligatures w14:val="standardContextual"/>
        </w:rPr>
        <w:t>innen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unter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Nutzung</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Programmierumgebung</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Blockly</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Umweltdaten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wie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z.B.</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Luftfeuchtigkeit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Temperatur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Bodenfeuchtigkeit</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Kohlenstoffdioxidkonzentration</w:t>
      </w:r>
      <w:proofErr w:type="spellEnd"/>
      <w:r>
        <w:rPr>
          <w:rFonts w:ascii="Kantumruy Pro" w:eastAsia="Kantumruy Pro" w:hAnsi="Kantumruy Pro" w:cs="Times New Roman"/>
          <w:color w:val="202334"/>
          <w:sz w:val="18"/>
          <w:szCs w:val="22"/>
          <w:lang w:val="en-US" w:eastAsia="en-US" w:bidi="ar-SA"/>
          <w14:ligatures w14:val="standardContextual"/>
        </w:rPr>
        <w:t xml:space="preserve">, digital </w:t>
      </w:r>
      <w:proofErr w:type="spellStart"/>
      <w:r>
        <w:rPr>
          <w:rFonts w:ascii="Kantumruy Pro" w:eastAsia="Kantumruy Pro" w:hAnsi="Kantumruy Pro" w:cs="Times New Roman"/>
          <w:color w:val="202334"/>
          <w:sz w:val="18"/>
          <w:szCs w:val="22"/>
          <w:lang w:val="en-US" w:eastAsia="en-US" w:bidi="ar-SA"/>
          <w14:ligatures w14:val="standardContextual"/>
        </w:rPr>
        <w:t>erfassen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Im</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Kontext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lehrplanrelevanter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Themen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lernen</w:t>
      </w:r>
      <w:proofErr w:type="spellEnd"/>
      <w:r>
        <w:rPr>
          <w:rFonts w:ascii="Kantumruy Pro" w:eastAsia="Kantumruy Pro" w:hAnsi="Kantumruy Pro" w:cs="Times New Roman"/>
          <w:color w:val="202334"/>
          <w:sz w:val="18"/>
          <w:szCs w:val="22"/>
          <w:lang w:val="en-US" w:eastAsia="en-US" w:bidi="ar-SA"/>
          <w14:ligatures w14:val="standardContextual"/>
        </w:rPr>
        <w:t xml:space="preserve"> Sie </w:t>
      </w:r>
      <w:proofErr w:type="spellStart"/>
      <w:r>
        <w:rPr>
          <w:rFonts w:ascii="Kantumruy Pro" w:eastAsia="Kantumruy Pro" w:hAnsi="Kantumruy Pro" w:cs="Times New Roman"/>
          <w:color w:val="202334"/>
          <w:sz w:val="18"/>
          <w:szCs w:val="22"/>
          <w:lang w:val="en-US" w:eastAsia="en-US" w:bidi="ar-SA"/>
          <w14:ligatures w14:val="standardContextual"/>
        </w:rPr>
        <w:t>entsprechende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Sensoren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einzurichten</w:t>
      </w:r>
      <w:proofErr w:type="spellEnd"/>
      <w:r w:rsidR="00043FAF">
        <w:rPr>
          <w:rFonts w:ascii="Kantumruy Pro" w:eastAsia="Kantumruy Pro" w:hAnsi="Kantumruy Pro" w:cs="Times New Roman"/>
          <w:color w:val="202334"/>
          <w:sz w:val="18"/>
          <w:szCs w:val="22"/>
          <w:lang w:val="en-US" w:eastAsia="en-US" w:bidi="ar-SA"/>
          <w14:ligatures w14:val="standardContextual"/>
        </w:rPr>
        <w:t xml:space="preserve"> und</w:t>
      </w:r>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Datenerhebungen</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auswertungen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durchzuführen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Anhand</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Erfahrungen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aus</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Arbeitsphase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werden</w:t>
      </w:r>
      <w:proofErr w:type="spellEnd"/>
      <w:r>
        <w:rPr>
          <w:rFonts w:ascii="Kantumruy Pro" w:eastAsia="Kantumruy Pro" w:hAnsi="Kantumruy Pro" w:cs="Times New Roman"/>
          <w:color w:val="202334"/>
          <w:sz w:val="18"/>
          <w:szCs w:val="22"/>
          <w:lang w:val="en-US" w:eastAsia="en-US" w:bidi="ar-SA"/>
          <w14:ligatures w14:val="standardContextual"/>
        </w:rPr>
        <w:t xml:space="preserve"> das </w:t>
      </w:r>
      <w:proofErr w:type="spellStart"/>
      <w:r>
        <w:rPr>
          <w:rFonts w:ascii="Kantumruy Pro" w:eastAsia="Kantumruy Pro" w:hAnsi="Kantumruy Pro" w:cs="Times New Roman"/>
          <w:color w:val="202334"/>
          <w:sz w:val="18"/>
          <w:szCs w:val="22"/>
          <w:lang w:val="en-US" w:eastAsia="en-US" w:bidi="ar-SA"/>
          <w14:ligatures w14:val="standardContextual"/>
        </w:rPr>
        <w:t>Potenzial</w:t>
      </w:r>
      <w:proofErr w:type="spellEnd"/>
      <w:r>
        <w:rPr>
          <w:rFonts w:ascii="Kantumruy Pro" w:eastAsia="Kantumruy Pro" w:hAnsi="Kantumruy Pro" w:cs="Times New Roman"/>
          <w:color w:val="202334"/>
          <w:sz w:val="18"/>
          <w:szCs w:val="22"/>
          <w:lang w:val="en-US" w:eastAsia="en-US" w:bidi="ar-SA"/>
          <w14:ligatures w14:val="standardContextual"/>
        </w:rPr>
        <w:t xml:space="preserve"> für den </w:t>
      </w:r>
      <w:proofErr w:type="spellStart"/>
      <w:r>
        <w:rPr>
          <w:rFonts w:ascii="Kantumruy Pro" w:eastAsia="Kantumruy Pro" w:hAnsi="Kantumruy Pro" w:cs="Times New Roman"/>
          <w:color w:val="202334"/>
          <w:sz w:val="18"/>
          <w:szCs w:val="22"/>
          <w:lang w:val="en-US" w:eastAsia="en-US" w:bidi="ar-SA"/>
          <w14:ligatures w14:val="standardContextual"/>
        </w:rPr>
        <w:t>eigenen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Unterricht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diskutiert</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Unterstützungsangebote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dazu</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vorgestellt</w:t>
      </w:r>
      <w:proofErr w:type="spellEnd"/>
      <w:r>
        <w:rPr>
          <w:rFonts w:ascii="Kantumruy Pro" w:eastAsia="Kantumruy Pro" w:hAnsi="Kantumruy Pro" w:cs="Times New Roman"/>
          <w:color w:val="202334"/>
          <w:sz w:val="18"/>
          <w:szCs w:val="22"/>
          <w:lang w:val="en-US" w:eastAsia="en-US" w:bidi="ar-SA"/>
          <w14:ligatures w14:val="standardContextual"/>
        </w:rPr>
        <w:t>.</w:t>
      </w:r>
    </w:p>
    <w:p w14:paraId="0196431D" w14:textId="77777777" w:rsidR="00A5652D" w:rsidRDefault="00A5652D">
      <w:pPr>
        <w:widowControl/>
        <w:spacing w:line="260" w:lineRule="exact"/>
        <w:jc w:val="left"/>
        <w:rPr>
          <w:rFonts w:ascii="Kantumruy Pro" w:eastAsia="Kantumruy Pro" w:hAnsi="Kantumruy Pro" w:cs="Times New Roman"/>
          <w:color w:val="202334"/>
          <w:sz w:val="18"/>
          <w:szCs w:val="22"/>
          <w:lang w:val="en-US" w:eastAsia="en-US" w:bidi="ar-SA"/>
          <w14:ligatures w14:val="standardContextual"/>
        </w:rPr>
      </w:pPr>
    </w:p>
    <w:p w14:paraId="7C996029" w14:textId="77777777" w:rsidR="00A5652D" w:rsidRDefault="00A5652D">
      <w:pPr>
        <w:widowControl/>
        <w:spacing w:line="260" w:lineRule="exact"/>
        <w:ind w:left="720"/>
        <w:contextualSpacing/>
        <w:jc w:val="left"/>
        <w:rPr>
          <w:rFonts w:ascii="Kantumruy Pro" w:eastAsia="Kantumruy Pro" w:hAnsi="Kantumruy Pro" w:cs="Times New Roman"/>
          <w:color w:val="202334"/>
          <w:sz w:val="18"/>
          <w:szCs w:val="22"/>
          <w:lang w:eastAsia="en-US" w:bidi="ar-SA"/>
          <w14:ligatures w14:val="standardContextual"/>
        </w:rPr>
      </w:pPr>
    </w:p>
    <w:p w14:paraId="230B00AE" w14:textId="77777777" w:rsidR="00A5652D" w:rsidRDefault="00E461DA">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proofErr w:type="spellStart"/>
      <w:proofErr w:type="gramStart"/>
      <w:r>
        <w:rPr>
          <w:rFonts w:ascii="Kantumruy Pro SemiBold" w:eastAsia="Kantumruy Pro" w:hAnsi="Kantumruy Pro SemiBold" w:cs="Times New Roman"/>
          <w:color w:val="202334"/>
          <w:sz w:val="18"/>
          <w:szCs w:val="22"/>
          <w:lang w:eastAsia="en-US" w:bidi="ar-SA"/>
          <w14:ligatures w14:val="standardContextual"/>
        </w:rPr>
        <w:t>Autor:innen</w:t>
      </w:r>
      <w:proofErr w:type="spellEnd"/>
      <w:proofErr w:type="gramEnd"/>
      <w:r>
        <w:rPr>
          <w:rFonts w:ascii="Kantumruy Pro SemiBold" w:eastAsia="Kantumruy Pro" w:hAnsi="Kantumruy Pro SemiBold" w:cs="Times New Roman"/>
          <w:color w:val="202334"/>
          <w:sz w:val="18"/>
          <w:szCs w:val="22"/>
          <w:lang w:eastAsia="en-US" w:bidi="ar-SA"/>
          <w14:ligatures w14:val="standardContextual"/>
        </w:rPr>
        <w:t xml:space="preserve"> </w:t>
      </w:r>
    </w:p>
    <w:p w14:paraId="7825D4EC" w14:textId="2F590F4D" w:rsidR="00A5652D" w:rsidRDefault="00E461D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w:t>
      </w:r>
      <w:r w:rsidR="00841D33">
        <w:rPr>
          <w:rFonts w:ascii="Kantumruy Pro" w:eastAsia="Kantumruy Pro" w:hAnsi="Kantumruy Pro" w:cs="Times New Roman"/>
          <w:color w:val="202334"/>
          <w:sz w:val="18"/>
          <w:szCs w:val="22"/>
          <w:lang w:eastAsia="en-US" w:bidi="ar-SA"/>
          <w14:ligatures w14:val="standardContextual"/>
        </w:rPr>
        <w:t xml:space="preserve">Wolff, P., Lehr- und Forschungsgebiet Didaktik der Biologie, RWTH Aachen University </w:t>
      </w:r>
      <w:r>
        <w:rPr>
          <w:rFonts w:ascii="Kantumruy Pro" w:eastAsia="Kantumruy Pro" w:hAnsi="Kantumruy Pro" w:cs="Times New Roman"/>
          <w:color w:val="202334"/>
          <w:sz w:val="18"/>
          <w:szCs w:val="22"/>
          <w:lang w:eastAsia="en-US" w:bidi="ar-SA"/>
          <w14:ligatures w14:val="standardContextual"/>
        </w:rPr>
        <w:t xml:space="preserve">| Scheu, L., Lehr- und Forschungsgebiet Didaktik der Biologie, RWTH Aachen University | Quast, D., Lehr- und Forschungsgebiet Didaktik der Biologie, RWTH Aachen University | </w:t>
      </w:r>
      <w:r w:rsidR="00683170">
        <w:rPr>
          <w:rFonts w:ascii="Kantumruy Pro" w:eastAsia="Kantumruy Pro" w:hAnsi="Kantumruy Pro" w:cs="Times New Roman"/>
          <w:color w:val="202334"/>
          <w:sz w:val="18"/>
          <w:szCs w:val="22"/>
          <w:lang w:eastAsia="en-US" w:bidi="ar-SA"/>
          <w14:ligatures w14:val="standardContextual"/>
        </w:rPr>
        <w:t>Kern</w:t>
      </w:r>
      <w:r>
        <w:rPr>
          <w:rFonts w:ascii="Kantumruy Pro" w:eastAsia="Kantumruy Pro" w:hAnsi="Kantumruy Pro" w:cs="Times New Roman"/>
          <w:color w:val="202334"/>
          <w:sz w:val="18"/>
          <w:szCs w:val="22"/>
          <w:lang w:eastAsia="en-US" w:bidi="ar-SA"/>
          <w14:ligatures w14:val="standardContextual"/>
        </w:rPr>
        <w:t>, I., Lehr- und Forschungsgebiet Didaktik der Biologie, RWTH Aachen University | Helf, P., Lehr- und Forschungsgebiet Didaktik der Biologie, RWTH Aachen University | van dem Brink, M., Lehr- und Forschungsgebiet Didaktik der Biologie, RWTH Aachen University</w:t>
      </w:r>
      <w:r w:rsidR="00841D33">
        <w:rPr>
          <w:rFonts w:ascii="Kantumruy Pro" w:eastAsia="Kantumruy Pro" w:hAnsi="Kantumruy Pro" w:cs="Times New Roman"/>
          <w:color w:val="202334"/>
          <w:sz w:val="18"/>
          <w:szCs w:val="22"/>
          <w:lang w:eastAsia="en-US" w:bidi="ar-SA"/>
          <w14:ligatures w14:val="standardContextual"/>
        </w:rPr>
        <w:t xml:space="preserve"> | Lorke, J., Lehr- und Forschungsgebiet Didaktik der Biologie, RWTH Aachen University</w:t>
      </w:r>
      <w:r>
        <w:rPr>
          <w:rFonts w:ascii="Kantumruy Pro" w:eastAsia="Kantumruy Pro" w:hAnsi="Kantumruy Pro" w:cs="Times New Roman"/>
          <w:color w:val="202334"/>
          <w:sz w:val="18"/>
          <w:szCs w:val="22"/>
          <w:lang w:eastAsia="en-US" w:bidi="ar-SA"/>
          <w14:ligatures w14:val="standardContextual"/>
        </w:rPr>
        <w:t>]</w:t>
      </w:r>
    </w:p>
    <w:p w14:paraId="5E664709"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4C0144A" w14:textId="77777777" w:rsidR="00A5652D" w:rsidRDefault="00E461DA">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Produkttyp </w:t>
      </w:r>
    </w:p>
    <w:p w14:paraId="27D72391"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Fortbildungskonzept</w:t>
      </w:r>
    </w:p>
    <w:p w14:paraId="037C2C80"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DC3CE2A" w14:textId="77777777" w:rsidR="00A5652D" w:rsidRDefault="00E461DA">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Schulstufe</w:t>
      </w:r>
    </w:p>
    <w:p w14:paraId="6BC90CC7"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Sekundarstufe I, Sekundarstufe II, Berufliche Bildung</w:t>
      </w:r>
    </w:p>
    <w:p w14:paraId="1AFC213C"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5593C6D9"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1405AAF"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CE3BBF9"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7AF157A"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2D7B0E0"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7A96D20"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9CC1FBF"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A6FE17E" w14:textId="77777777" w:rsidR="00A5652D" w:rsidRDefault="00A5652D">
      <w:pPr>
        <w:rPr>
          <w:sz w:val="22"/>
          <w:szCs w:val="22"/>
        </w:rPr>
        <w:sectPr w:rsidR="00A5652D">
          <w:headerReference w:type="default" r:id="rId8"/>
          <w:footerReference w:type="even" r:id="rId9"/>
          <w:footerReference w:type="default" r:id="rId10"/>
          <w:headerReference w:type="first" r:id="rId11"/>
          <w:footerReference w:type="first" r:id="rId12"/>
          <w:pgSz w:w="11906" w:h="16838"/>
          <w:pgMar w:top="1985" w:right="1134" w:bottom="1134" w:left="992" w:header="794" w:footer="885" w:gutter="0"/>
          <w:cols w:space="708"/>
          <w:titlePg/>
        </w:sectPr>
      </w:pPr>
    </w:p>
    <w:p w14:paraId="512A5C83" w14:textId="77777777" w:rsidR="00A5652D" w:rsidRDefault="00E461DA">
      <w:pPr>
        <w:rPr>
          <w:sz w:val="22"/>
          <w:szCs w:val="22"/>
        </w:rPr>
      </w:pPr>
      <w:r>
        <w:rPr>
          <w:noProof/>
          <w:sz w:val="22"/>
          <w:szCs w:val="22"/>
        </w:rPr>
        <w:lastRenderedPageBreak/>
        <mc:AlternateContent>
          <mc:Choice Requires="wpg">
            <w:drawing>
              <wp:anchor distT="0" distB="0" distL="114300" distR="114300" simplePos="0" relativeHeight="251702272" behindDoc="0" locked="0" layoutInCell="1" allowOverlap="1" wp14:anchorId="5D044F66" wp14:editId="0966F25F">
                <wp:simplePos x="0" y="0"/>
                <wp:positionH relativeFrom="column">
                  <wp:posOffset>12508</wp:posOffset>
                </wp:positionH>
                <wp:positionV relativeFrom="paragraph">
                  <wp:posOffset>11681</wp:posOffset>
                </wp:positionV>
                <wp:extent cx="6181090" cy="2126651"/>
                <wp:effectExtent l="19050" t="19050" r="10160" b="26034"/>
                <wp:wrapNone/>
                <wp:docPr id="27" name="Abgerundetes Rechteck 4"/>
                <wp:cNvGraphicFramePr/>
                <a:graphic xmlns:a="http://schemas.openxmlformats.org/drawingml/2006/main">
                  <a:graphicData uri="http://schemas.microsoft.com/office/word/2010/wordprocessingShape">
                    <wps:wsp>
                      <wps:cNvSpPr/>
                      <wps:spPr bwMode="auto">
                        <a:xfrm>
                          <a:off x="0" y="0"/>
                          <a:ext cx="6181090" cy="2126651"/>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5F0C7693" w14:textId="77777777" w:rsidR="00A5652D" w:rsidRDefault="00E461DA">
                            <w:r>
                              <w:rPr>
                                <w:b/>
                                <w:bCs/>
                              </w:rPr>
                              <w:t>Titel:</w:t>
                            </w:r>
                            <w:r>
                              <w:tab/>
                            </w:r>
                            <w:r>
                              <w:tab/>
                              <w:t xml:space="preserve">Überblick </w:t>
                            </w:r>
                            <w:proofErr w:type="spellStart"/>
                            <w:r>
                              <w:t>senseBox</w:t>
                            </w:r>
                            <w:proofErr w:type="spellEnd"/>
                            <w:r>
                              <w:t xml:space="preserve"> – </w:t>
                            </w:r>
                            <w:proofErr w:type="spellStart"/>
                            <w:r>
                              <w:t>Phyphox</w:t>
                            </w:r>
                            <w:proofErr w:type="spellEnd"/>
                          </w:p>
                          <w:p w14:paraId="7C2DC84E" w14:textId="77777777" w:rsidR="00A5652D" w:rsidRDefault="00E461DA">
                            <w:pPr>
                              <w:ind w:left="1416" w:hanging="1416"/>
                            </w:pPr>
                            <w:r>
                              <w:rPr>
                                <w:b/>
                                <w:bCs/>
                              </w:rPr>
                              <w:t>Lizenz:</w:t>
                            </w:r>
                            <w:r>
                              <w:t xml:space="preserve"> </w:t>
                            </w:r>
                            <w:r>
                              <w:tab/>
                              <w:t>Das Material ist lizensiert unter CC BY-SA 4.0 Deed – Namensnennung – Weitergabe unter gleichen Bedingungen 4.0 International Lizenz. Die Lizenz einzelner Komponenten kann wie gekennzeichnet abweichen (siehe Quellenverzeichnis). Dies gilt auch, sofern nicht anders angemerkt, für alle Bilder in diesem Dokument. Ausgenommen von dieser Lizenz sind außerdem alle Logos.</w:t>
                            </w:r>
                          </w:p>
                          <w:p w14:paraId="036A4F8D" w14:textId="77777777" w:rsidR="00A5652D" w:rsidRDefault="00E461DA">
                            <w:pPr>
                              <w:rPr>
                                <w:lang w:val="en-US"/>
                              </w:rPr>
                            </w:pPr>
                            <w:r>
                              <w:rPr>
                                <w:b/>
                                <w:bCs/>
                                <w:lang w:val="en-US"/>
                              </w:rPr>
                              <w:t>Lizenz-Link:</w:t>
                            </w:r>
                            <w:r>
                              <w:rPr>
                                <w:lang w:val="en-US"/>
                              </w:rPr>
                              <w:tab/>
                            </w:r>
                            <w:hyperlink r:id="rId13" w:tooltip="https://creativecommons.org/licenses/by-sa/4.0/deed.de" w:history="1">
                              <w:r>
                                <w:rPr>
                                  <w:rStyle w:val="Hyperlink"/>
                                  <w:lang w:val="en-US"/>
                                </w:rPr>
                                <w:t>CC BY-SA 4.0</w:t>
                              </w:r>
                            </w:hyperlink>
                            <w:r>
                              <w:rPr>
                                <w:lang w:val="en-US"/>
                              </w:rPr>
                              <w:t xml:space="preserve"> </w:t>
                            </w:r>
                          </w:p>
                          <w:p w14:paraId="207A8767" w14:textId="77777777" w:rsidR="00A5652D" w:rsidRDefault="00E461DA">
                            <w:r>
                              <w:rPr>
                                <w:b/>
                                <w:bCs/>
                              </w:rPr>
                              <w:t>Ursprungsort:</w:t>
                            </w:r>
                            <w:r>
                              <w:tab/>
                              <w:t>https://d4mint.lbz.rwth-aachen.de/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w:pict>
              <v:shape id="shape 26" o:spid="_x0000_s26" o:spt="2" type="#_x0000_t2" style="position:absolute;z-index:251702272;o:allowoverlap:true;o:allowincell:true;mso-position-horizontal-relative:text;margin-left:0.98pt;mso-position-horizontal:absolute;mso-position-vertical-relative:text;margin-top:0.92pt;mso-position-vertical:absolute;width:486.70pt;height:167.45pt;mso-wrap-distance-left:9.00pt;mso-wrap-distance-top:0.00pt;mso-wrap-distance-right:9.00pt;mso-wrap-distance-bottom:0.00pt;v-text-anchor:middle;visibility:visible;" fillcolor="#FFFFFF" strokecolor="#359E8F" strokeweight="3.00pt">
                <v:stroke dashstyle="solid"/>
                <v:textbox inset="0,0,0,0">
                  <w:txbxContent>
                    <w:p>
                      <w:pPr>
                        <w:pBdr/>
                        <w:spacing/>
                        <w:ind/>
                        <w:rPr/>
                      </w:pPr>
                      <w:r>
                        <w:rPr>
                          <w:b/>
                          <w:bCs/>
                        </w:rPr>
                        <w:t xml:space="preserve">Titel:</w:t>
                      </w:r>
                      <w:r>
                        <w:tab/>
                      </w:r>
                      <w:r>
                        <w:tab/>
                      </w:r>
                      <w:r>
                        <w:t xml:space="preserve">Überblick </w:t>
                      </w:r>
                      <w:r>
                        <w:t xml:space="preserve">senseBox</w:t>
                      </w:r>
                      <w:r>
                        <w:t xml:space="preserve"> – </w:t>
                      </w:r>
                      <w:r>
                        <w:t xml:space="preserve">Phyphox</w:t>
                      </w:r>
                      <w:r/>
                    </w:p>
                    <w:p>
                      <w:pPr>
                        <w:pBdr/>
                        <w:spacing/>
                        <w:ind w:hanging="1416" w:left="1416"/>
                        <w:rPr/>
                      </w:pPr>
                      <w:r>
                        <w:rPr>
                          <w:b/>
                          <w:bCs/>
                        </w:rPr>
                        <w:t xml:space="preserve">Lizenz:</w:t>
                      </w:r>
                      <w:r>
                        <w:t xml:space="preserve"> </w:t>
                      </w:r>
                      <w:r>
                        <w:tab/>
                        <w:t xml:space="preserve">Das Material ist lizensiert unter CC BY-SA 4.0 </w:t>
                      </w:r>
                      <w:r>
                        <w:t xml:space="preserve">Deed</w:t>
                      </w:r>
                      <w:r>
                        <w:t xml:space="preserve"> – Namensnennung – Weitergabe unter gleichen Bedingungen 4.0 International Lizenz. Die Lizenz einzelner Komponenten kann wie gekennzeichnet abweichen (siehe Quellenverzeichnis).</w:t>
                      </w:r>
                      <w:r>
                        <w:t xml:space="preserve"> Dies gilt auch, sofern nicht anders angemerkt, für alle Bilder in diesem Dokument. </w:t>
                      </w:r>
                      <w:r>
                        <w:t xml:space="preserve">Ausgenommen von dieser Lizenz sind außerdem alle Logos.</w:t>
                      </w:r>
                      <w:r/>
                    </w:p>
                    <w:p>
                      <w:pPr>
                        <w:pBdr/>
                        <w:spacing/>
                        <w:ind/>
                        <w:rPr>
                          <w:lang w:val="en-US"/>
                        </w:rPr>
                      </w:pPr>
                      <w:r>
                        <w:rPr>
                          <w:b/>
                          <w:bCs/>
                          <w:lang w:val="en-US"/>
                        </w:rPr>
                        <w:t xml:space="preserve">Lizenz</w:t>
                      </w:r>
                      <w:r>
                        <w:rPr>
                          <w:b/>
                          <w:bCs/>
                          <w:lang w:val="en-US"/>
                        </w:rPr>
                        <w:t xml:space="preserve">-Link:</w:t>
                      </w:r>
                      <w:r>
                        <w:rPr>
                          <w:lang w:val="en-US"/>
                        </w:rPr>
                        <w:tab/>
                      </w:r>
                      <w:hyperlink r:id="rId21" w:tooltip="https://creativecommons.org/licenses/by-sa/4.0/deed.de" w:history="1">
                        <w:r>
                          <w:rPr>
                            <w:rStyle w:val="1445"/>
                            <w:lang w:val="en-US"/>
                          </w:rPr>
                          <w:t xml:space="preserve">CC BY-SA 4.0</w:t>
                        </w:r>
                      </w:hyperlink>
                      <w:r>
                        <w:rPr>
                          <w:lang w:val="en-US"/>
                        </w:rPr>
                        <w:t xml:space="preserve"> </w:t>
                      </w:r>
                      <w:r>
                        <w:rPr>
                          <w:lang w:val="en-US"/>
                        </w:rPr>
                      </w:r>
                    </w:p>
                    <w:p>
                      <w:pPr>
                        <w:pBdr/>
                        <w:spacing/>
                        <w:ind/>
                        <w:rPr/>
                      </w:pPr>
                      <w:r>
                        <w:rPr>
                          <w:b/>
                          <w:bCs/>
                        </w:rPr>
                        <w:t xml:space="preserve">Ursprungsort:</w:t>
                      </w:r>
                      <w:r>
                        <w:tab/>
                      </w:r>
                      <w:r>
                        <w:t xml:space="preserve">https://d4mint.lbz.rwth-aachen.de/</w:t>
                      </w:r>
                      <w:r/>
                    </w:p>
                  </w:txbxContent>
                </v:textbox>
              </v:shape>
            </w:pict>
          </mc:Fallback>
        </mc:AlternateContent>
      </w:r>
    </w:p>
    <w:p w14:paraId="17A93038" w14:textId="77777777" w:rsidR="00A5652D" w:rsidRDefault="00A5652D">
      <w:pPr>
        <w:rPr>
          <w:sz w:val="22"/>
          <w:szCs w:val="22"/>
        </w:rPr>
      </w:pPr>
    </w:p>
    <w:p w14:paraId="50AB97DA" w14:textId="77777777" w:rsidR="00A5652D" w:rsidRDefault="00A5652D">
      <w:pPr>
        <w:rPr>
          <w:sz w:val="22"/>
          <w:szCs w:val="22"/>
        </w:rPr>
      </w:pPr>
    </w:p>
    <w:p w14:paraId="61ED7949" w14:textId="77777777" w:rsidR="00A5652D" w:rsidRDefault="00A5652D">
      <w:pPr>
        <w:rPr>
          <w:sz w:val="22"/>
          <w:szCs w:val="22"/>
        </w:rPr>
      </w:pPr>
    </w:p>
    <w:p w14:paraId="6E52BF5B" w14:textId="77777777" w:rsidR="00A5652D" w:rsidRDefault="00A5652D">
      <w:pPr>
        <w:rPr>
          <w:sz w:val="22"/>
          <w:szCs w:val="22"/>
        </w:rPr>
      </w:pPr>
    </w:p>
    <w:p w14:paraId="7783FE17" w14:textId="77777777" w:rsidR="00A5652D" w:rsidRDefault="00A5652D">
      <w:pPr>
        <w:rPr>
          <w:sz w:val="22"/>
          <w:szCs w:val="22"/>
        </w:rPr>
      </w:pPr>
    </w:p>
    <w:p w14:paraId="1DB7B843" w14:textId="77777777" w:rsidR="00A5652D" w:rsidRDefault="00A5652D">
      <w:pPr>
        <w:rPr>
          <w:sz w:val="22"/>
          <w:szCs w:val="22"/>
        </w:rPr>
      </w:pPr>
    </w:p>
    <w:p w14:paraId="2C249837" w14:textId="77777777" w:rsidR="00A5652D" w:rsidRDefault="00A5652D">
      <w:pPr>
        <w:rPr>
          <w:sz w:val="22"/>
          <w:szCs w:val="22"/>
        </w:rPr>
      </w:pPr>
    </w:p>
    <w:p w14:paraId="12F04076" w14:textId="77777777" w:rsidR="00A5652D" w:rsidRDefault="00A5652D">
      <w:pPr>
        <w:rPr>
          <w:sz w:val="22"/>
          <w:szCs w:val="22"/>
        </w:rPr>
      </w:pPr>
    </w:p>
    <w:p w14:paraId="25E5B77A" w14:textId="77777777" w:rsidR="00A5652D" w:rsidRDefault="00A5652D">
      <w:pPr>
        <w:rPr>
          <w:sz w:val="22"/>
          <w:szCs w:val="22"/>
        </w:rPr>
      </w:pPr>
    </w:p>
    <w:p w14:paraId="78BC772B" w14:textId="77777777" w:rsidR="00A5652D" w:rsidRDefault="00A5652D">
      <w:pPr>
        <w:widowControl/>
        <w:spacing w:after="200"/>
        <w:jc w:val="left"/>
        <w:rPr>
          <w:sz w:val="22"/>
          <w:szCs w:val="22"/>
        </w:rPr>
      </w:pPr>
    </w:p>
    <w:p w14:paraId="13E704F1" w14:textId="50B32F6F" w:rsidR="00A5652D" w:rsidRDefault="00265FFE">
      <w:pPr>
        <w:widowControl/>
        <w:spacing w:after="200"/>
        <w:jc w:val="left"/>
        <w:rPr>
          <w:sz w:val="22"/>
          <w:szCs w:val="22"/>
        </w:rPr>
        <w:sectPr w:rsidR="00A5652D">
          <w:headerReference w:type="first" r:id="rId22"/>
          <w:footerReference w:type="first" r:id="rId23"/>
          <w:pgSz w:w="11906" w:h="16838"/>
          <w:pgMar w:top="1985" w:right="1134" w:bottom="1134" w:left="992" w:header="794" w:footer="885" w:gutter="0"/>
          <w:cols w:space="708"/>
          <w:titlePg/>
        </w:sectPr>
      </w:pPr>
      <w:r>
        <w:rPr>
          <w:noProof/>
        </w:rPr>
        <w:drawing>
          <wp:anchor distT="0" distB="0" distL="114300" distR="114300" simplePos="0" relativeHeight="251723776" behindDoc="1" locked="0" layoutInCell="1" allowOverlap="1" wp14:anchorId="1DF9A61A" wp14:editId="5FC30D00">
            <wp:simplePos x="0" y="0"/>
            <wp:positionH relativeFrom="page">
              <wp:posOffset>3335020</wp:posOffset>
            </wp:positionH>
            <wp:positionV relativeFrom="paragraph">
              <wp:posOffset>4980940</wp:posOffset>
            </wp:positionV>
            <wp:extent cx="1133634" cy="612775"/>
            <wp:effectExtent l="0" t="0" r="9525" b="0"/>
            <wp:wrapNone/>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33634" cy="612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61DA">
        <w:rPr>
          <w:noProof/>
        </w:rPr>
        <mc:AlternateContent>
          <mc:Choice Requires="wpg">
            <w:drawing>
              <wp:anchor distT="0" distB="0" distL="114300" distR="114300" simplePos="0" relativeHeight="251714560" behindDoc="0" locked="0" layoutInCell="1" allowOverlap="1" wp14:anchorId="4D6CD2B8" wp14:editId="62DCBD20">
                <wp:simplePos x="0" y="0"/>
                <wp:positionH relativeFrom="column">
                  <wp:posOffset>2192020</wp:posOffset>
                </wp:positionH>
                <wp:positionV relativeFrom="paragraph">
                  <wp:posOffset>6373495</wp:posOffset>
                </wp:positionV>
                <wp:extent cx="2286635" cy="555625"/>
                <wp:effectExtent l="0" t="0" r="0" b="0"/>
                <wp:wrapNone/>
                <wp:docPr id="28" name="Grafik 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pic:cNvPicPr>
                          <a:picLocks noChangeAspect="1"/>
                        </pic:cNvPicPr>
                      </pic:nvPicPr>
                      <pic:blipFill>
                        <a:blip r:embed="rId25"/>
                        <a:stretch/>
                      </pic:blipFill>
                      <pic:spPr bwMode="auto">
                        <a:xfrm>
                          <a:off x="0" y="0"/>
                          <a:ext cx="2286635" cy="555625"/>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position:absolute;z-index:251714560;o:allowoverlap:true;o:allowincell:true;mso-position-horizontal-relative:text;margin-left:172.60pt;mso-position-horizontal:absolute;mso-position-vertical-relative:text;margin-top:501.85pt;mso-position-vertical:absolute;width:180.05pt;height:43.75pt;mso-wrap-distance-left:9.00pt;mso-wrap-distance-top:0.00pt;mso-wrap-distance-right:9.00pt;mso-wrap-distance-bottom:0.00pt;z-index:1;" stroked="false">
                <v:imagedata r:id="rId26" o:title=""/>
                <o:lock v:ext="edit" rotation="t"/>
              </v:shape>
            </w:pict>
          </mc:Fallback>
        </mc:AlternateContent>
      </w:r>
      <w:r w:rsidR="00E461DA">
        <w:rPr>
          <w:noProof/>
        </w:rPr>
        <mc:AlternateContent>
          <mc:Choice Requires="wpg">
            <w:drawing>
              <wp:anchor distT="0" distB="0" distL="114300" distR="114300" simplePos="0" relativeHeight="251705344" behindDoc="0" locked="0" layoutInCell="1" allowOverlap="1" wp14:anchorId="49505E20" wp14:editId="2B37C1E0">
                <wp:simplePos x="0" y="0"/>
                <wp:positionH relativeFrom="margin">
                  <wp:posOffset>4726305</wp:posOffset>
                </wp:positionH>
                <wp:positionV relativeFrom="paragraph">
                  <wp:posOffset>5099050</wp:posOffset>
                </wp:positionV>
                <wp:extent cx="1501140" cy="431800"/>
                <wp:effectExtent l="0" t="0" r="0" b="0"/>
                <wp:wrapNone/>
                <wp:docPr id="29"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27"/>
                        <a:srcRect t="16805" r="8623" b="14876"/>
                        <a:stretch/>
                      </pic:blipFill>
                      <pic:spPr bwMode="auto">
                        <a:xfrm>
                          <a:off x="0" y="0"/>
                          <a:ext cx="1501140" cy="431799"/>
                        </a:xfrm>
                        <a:prstGeom prst="rect">
                          <a:avLst/>
                        </a:prstGeom>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position:absolute;z-index:251705344;o:allowoverlap:true;o:allowincell:true;mso-position-horizontal-relative:margin;margin-left:372.15pt;mso-position-horizontal:absolute;mso-position-vertical-relative:text;margin-top:401.50pt;mso-position-vertical:absolute;width:118.20pt;height:34.00pt;mso-wrap-distance-left:9.00pt;mso-wrap-distance-top:0.00pt;mso-wrap-distance-right:9.00pt;mso-wrap-distance-bottom:0.00pt;z-index:1;" stroked="f">
                <v:imagedata r:id="rId28" o:title="" croptop="11013f" cropleft="0f" cropbottom="9749f" cropright="5651f"/>
                <o:lock v:ext="edit" rotation="t"/>
              </v:shape>
            </w:pict>
          </mc:Fallback>
        </mc:AlternateContent>
      </w:r>
      <w:r w:rsidR="00E461DA">
        <w:rPr>
          <w:noProof/>
          <w:sz w:val="22"/>
          <w:szCs w:val="22"/>
        </w:rPr>
        <w:drawing>
          <wp:anchor distT="0" distB="0" distL="114300" distR="114300" simplePos="0" relativeHeight="251709440" behindDoc="0" locked="0" layoutInCell="1" allowOverlap="1" wp14:anchorId="15157675" wp14:editId="7D507B68">
            <wp:simplePos x="0" y="0"/>
            <wp:positionH relativeFrom="margin">
              <wp:posOffset>107315</wp:posOffset>
            </wp:positionH>
            <wp:positionV relativeFrom="paragraph">
              <wp:posOffset>5139055</wp:posOffset>
            </wp:positionV>
            <wp:extent cx="1522730" cy="359410"/>
            <wp:effectExtent l="0" t="0" r="0" b="0"/>
            <wp:wrapNone/>
            <wp:docPr id="30"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29"/>
                    <a:stretch/>
                  </pic:blipFill>
                  <pic:spPr bwMode="auto">
                    <a:xfrm>
                      <a:off x="0" y="0"/>
                      <a:ext cx="152273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B54A93" w14:textId="77777777" w:rsidR="00A5652D" w:rsidRDefault="00E461DA">
      <w:pPr>
        <w:widowControl/>
        <w:spacing w:after="160" w:line="259" w:lineRule="auto"/>
        <w:jc w:val="left"/>
        <w:rPr>
          <w:rFonts w:ascii="Aptos" w:eastAsia="Aptos" w:hAnsi="Aptos" w:cs="Times New Roman"/>
          <w:sz w:val="22"/>
          <w:szCs w:val="22"/>
          <w:lang w:eastAsia="en-US" w:bidi="ar-SA"/>
          <w14:ligatures w14:val="standardContextual"/>
        </w:rPr>
      </w:pPr>
      <w:r>
        <w:rPr>
          <w:rFonts w:ascii="Aptos" w:eastAsia="Aptos" w:hAnsi="Aptos" w:cs="Times New Roman"/>
          <w:b/>
          <w:bCs/>
          <w:sz w:val="22"/>
          <w:szCs w:val="22"/>
          <w:lang w:eastAsia="en-US" w:bidi="ar-SA"/>
          <w14:ligatures w14:val="standardContextual"/>
        </w:rPr>
        <w:lastRenderedPageBreak/>
        <w:t>Thema:</w:t>
      </w:r>
      <w:r>
        <w:rPr>
          <w:rFonts w:ascii="Aptos" w:eastAsia="Aptos" w:hAnsi="Aptos" w:cs="Times New Roman"/>
          <w:sz w:val="22"/>
          <w:szCs w:val="22"/>
          <w:lang w:eastAsia="en-US" w:bidi="ar-SA"/>
          <w14:ligatures w14:val="standardContextual"/>
        </w:rPr>
        <w:t xml:space="preserve"> CO</w:t>
      </w:r>
      <w:r>
        <w:rPr>
          <w:rFonts w:ascii="Aptos" w:eastAsia="Aptos" w:hAnsi="Aptos" w:cs="Times New Roman"/>
          <w:sz w:val="22"/>
          <w:szCs w:val="22"/>
          <w:vertAlign w:val="subscript"/>
          <w:lang w:eastAsia="en-US" w:bidi="ar-SA"/>
          <w14:ligatures w14:val="standardContextual"/>
        </w:rPr>
        <w:t>2</w:t>
      </w:r>
      <w:r>
        <w:rPr>
          <w:rFonts w:ascii="Aptos" w:eastAsia="Aptos" w:hAnsi="Aptos" w:cs="Times New Roman"/>
          <w:sz w:val="22"/>
          <w:szCs w:val="22"/>
          <w:lang w:eastAsia="en-US" w:bidi="ar-SA"/>
          <w14:ligatures w14:val="standardContextual"/>
        </w:rPr>
        <w:t>-Konzentration in der Raumluft</w:t>
      </w:r>
    </w:p>
    <w:p w14:paraId="65FAA5A5" w14:textId="77777777" w:rsidR="00A5652D" w:rsidRDefault="00E461DA">
      <w:pPr>
        <w:widowControl/>
        <w:spacing w:after="160" w:line="259" w:lineRule="auto"/>
        <w:jc w:val="left"/>
        <w:rPr>
          <w:rFonts w:ascii="Aptos" w:eastAsia="Aptos" w:hAnsi="Aptos" w:cs="Times New Roman"/>
          <w:sz w:val="22"/>
          <w:szCs w:val="22"/>
          <w:lang w:eastAsia="en-US" w:bidi="ar-SA"/>
          <w14:ligatures w14:val="standardContextual"/>
        </w:rPr>
      </w:pPr>
      <w:r>
        <w:rPr>
          <w:rFonts w:ascii="Aptos" w:eastAsia="Aptos" w:hAnsi="Aptos" w:cs="Times New Roman"/>
          <w:b/>
          <w:bCs/>
          <w:sz w:val="22"/>
          <w:szCs w:val="22"/>
          <w:lang w:eastAsia="en-US" w:bidi="ar-SA"/>
          <w14:ligatures w14:val="standardContextual"/>
        </w:rPr>
        <w:t>Material:</w:t>
      </w:r>
      <w:r>
        <w:rPr>
          <w:rFonts w:ascii="Aptos" w:eastAsia="Aptos" w:hAnsi="Aptos" w:cs="Times New Roman"/>
          <w:sz w:val="22"/>
          <w:szCs w:val="22"/>
          <w:lang w:eastAsia="en-US" w:bidi="ar-SA"/>
          <w14:ligatures w14:val="standardContextual"/>
        </w:rPr>
        <w:t xml:space="preserve"> MCU, CO</w:t>
      </w:r>
      <w:r>
        <w:rPr>
          <w:rFonts w:ascii="Aptos" w:eastAsia="Aptos" w:hAnsi="Aptos" w:cs="Times New Roman"/>
          <w:sz w:val="22"/>
          <w:szCs w:val="22"/>
          <w:vertAlign w:val="subscript"/>
          <w:lang w:eastAsia="en-US" w:bidi="ar-SA"/>
          <w14:ligatures w14:val="standardContextual"/>
        </w:rPr>
        <w:t>2</w:t>
      </w:r>
      <w:r>
        <w:rPr>
          <w:rFonts w:ascii="Aptos" w:eastAsia="Aptos" w:hAnsi="Aptos" w:cs="Times New Roman"/>
          <w:sz w:val="22"/>
          <w:szCs w:val="22"/>
          <w:lang w:eastAsia="en-US" w:bidi="ar-SA"/>
          <w14:ligatures w14:val="standardContextual"/>
        </w:rPr>
        <w:t xml:space="preserve"> Sensor, Bluetooth-Bee, Tablet mit </w:t>
      </w:r>
      <w:proofErr w:type="spellStart"/>
      <w:r>
        <w:rPr>
          <w:rFonts w:ascii="Aptos" w:eastAsia="Aptos" w:hAnsi="Aptos" w:cs="Times New Roman"/>
          <w:sz w:val="22"/>
          <w:szCs w:val="22"/>
          <w:lang w:eastAsia="en-US" w:bidi="ar-SA"/>
          <w14:ligatures w14:val="standardContextual"/>
        </w:rPr>
        <w:t>Phyphox</w:t>
      </w:r>
      <w:proofErr w:type="spellEnd"/>
      <w:r>
        <w:rPr>
          <w:rFonts w:ascii="Aptos" w:eastAsia="Aptos" w:hAnsi="Aptos" w:cs="Times New Roman"/>
          <w:sz w:val="22"/>
          <w:szCs w:val="22"/>
          <w:lang w:eastAsia="en-US" w:bidi="ar-SA"/>
          <w14:ligatures w14:val="standardContextual"/>
        </w:rPr>
        <w:t>-App, JST-JST-Kabel, Laptop/Computer, (WiFi-Bee bei Anwendung ohne Laptop)</w:t>
      </w:r>
    </w:p>
    <w:p w14:paraId="5BB18647" w14:textId="77777777" w:rsidR="00A5652D" w:rsidRDefault="00E461DA">
      <w:pPr>
        <w:widowControl/>
        <w:spacing w:after="160" w:line="259" w:lineRule="auto"/>
        <w:jc w:val="left"/>
        <w:rPr>
          <w:rFonts w:ascii="Aptos" w:eastAsia="Aptos" w:hAnsi="Aptos" w:cs="Times New Roman"/>
          <w:b/>
          <w:bCs/>
          <w:sz w:val="22"/>
          <w:szCs w:val="22"/>
          <w:lang w:eastAsia="en-US" w:bidi="ar-SA"/>
          <w14:ligatures w14:val="standardContextual"/>
        </w:rPr>
      </w:pPr>
      <w:r>
        <w:rPr>
          <w:rFonts w:ascii="Aptos" w:eastAsia="Aptos" w:hAnsi="Aptos" w:cs="Times New Roman"/>
          <w:b/>
          <w:bCs/>
          <w:sz w:val="22"/>
          <w:szCs w:val="22"/>
          <w:lang w:eastAsia="en-US" w:bidi="ar-SA"/>
          <w14:ligatures w14:val="standardContextual"/>
        </w:rPr>
        <w:t xml:space="preserve">Aufbau: </w:t>
      </w:r>
    </w:p>
    <w:p w14:paraId="44793BBE" w14:textId="77777777" w:rsidR="00A5652D" w:rsidRDefault="00E461DA">
      <w:pPr>
        <w:widowControl/>
        <w:spacing w:after="160" w:line="259" w:lineRule="auto"/>
        <w:jc w:val="center"/>
        <w:rPr>
          <w:rFonts w:ascii="Aptos" w:eastAsia="Aptos" w:hAnsi="Aptos" w:cs="Times New Roman"/>
          <w:b/>
          <w:bCs/>
          <w:sz w:val="22"/>
          <w:szCs w:val="22"/>
          <w:lang w:eastAsia="en-US" w:bidi="ar-SA"/>
          <w14:ligatures w14:val="standardContextual"/>
        </w:rPr>
      </w:pPr>
      <w:r>
        <w:rPr>
          <w:rFonts w:ascii="Aptos" w:eastAsia="Aptos" w:hAnsi="Aptos" w:cs="Times New Roman"/>
          <w:noProof/>
          <w:sz w:val="22"/>
          <w:szCs w:val="22"/>
          <w:lang w:eastAsia="en-US" w:bidi="ar-SA"/>
          <w14:ligatures w14:val="standardContextual"/>
        </w:rPr>
        <mc:AlternateContent>
          <mc:Choice Requires="wpg">
            <w:drawing>
              <wp:inline distT="0" distB="0" distL="0" distR="0" wp14:anchorId="282F4226" wp14:editId="38098319">
                <wp:extent cx="4205572" cy="3362325"/>
                <wp:effectExtent l="0" t="0" r="5080" b="0"/>
                <wp:docPr id="32" name="Grafik 2" descr="Ein Bild, das Elektronik, Elektronisches Bauteil, Elektrisches Bauelement, passives Bauele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7659" name="Grafik 2" descr="Ein Bild, das Elektronik, Elektronisches Bauteil, Elektrisches Bauelement, passives Bauelement enthält.&#10;&#10;Automatisch generierte Beschreibung"/>
                        <pic:cNvPicPr>
                          <a:picLocks noChangeAspect="1"/>
                        </pic:cNvPicPr>
                      </pic:nvPicPr>
                      <pic:blipFill>
                        <a:blip r:embed="rId30"/>
                        <a:stretch/>
                      </pic:blipFill>
                      <pic:spPr bwMode="auto">
                        <a:xfrm>
                          <a:off x="0" y="0"/>
                          <a:ext cx="4208065" cy="3364317"/>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 o:spid="_x0000_s31" type="#_x0000_t75" style="width:331.15pt;height:264.75pt;mso-wrap-distance-left:0.00pt;mso-wrap-distance-top:0.00pt;mso-wrap-distance-right:0.00pt;mso-wrap-distance-bottom:0.00pt;z-index:1;" stroked="f">
                <v:imagedata r:id="rId31" o:title=""/>
                <o:lock v:ext="edit" rotation="t"/>
              </v:shape>
            </w:pict>
          </mc:Fallback>
        </mc:AlternateContent>
      </w:r>
    </w:p>
    <w:p w14:paraId="79F5BBB7" w14:textId="77777777" w:rsidR="00A5652D" w:rsidRDefault="00E461DA">
      <w:pPr>
        <w:widowControl/>
        <w:spacing w:after="160" w:line="259" w:lineRule="auto"/>
        <w:jc w:val="left"/>
        <w:rPr>
          <w:rFonts w:ascii="Aptos" w:eastAsia="Aptos" w:hAnsi="Aptos" w:cs="Times New Roman"/>
          <w:sz w:val="22"/>
          <w:szCs w:val="22"/>
          <w:lang w:eastAsia="en-US" w:bidi="ar-SA"/>
          <w14:ligatures w14:val="standardContextual"/>
        </w:rPr>
      </w:pPr>
      <w:r>
        <w:rPr>
          <w:rFonts w:ascii="Aptos" w:eastAsia="Aptos" w:hAnsi="Aptos" w:cs="Times New Roman"/>
          <w:b/>
          <w:bCs/>
          <w:sz w:val="22"/>
          <w:szCs w:val="22"/>
          <w:lang w:eastAsia="en-US" w:bidi="ar-SA"/>
          <w14:ligatures w14:val="standardContextual"/>
        </w:rPr>
        <w:t xml:space="preserve">Programmierung und Übertragung auf die </w:t>
      </w:r>
      <w:proofErr w:type="spellStart"/>
      <w:r>
        <w:rPr>
          <w:rFonts w:ascii="Aptos" w:eastAsia="Aptos" w:hAnsi="Aptos" w:cs="Times New Roman"/>
          <w:b/>
          <w:bCs/>
          <w:sz w:val="22"/>
          <w:szCs w:val="22"/>
          <w:lang w:eastAsia="en-US" w:bidi="ar-SA"/>
          <w14:ligatures w14:val="standardContextual"/>
        </w:rPr>
        <w:t>senseBox</w:t>
      </w:r>
      <w:proofErr w:type="spellEnd"/>
      <w:r>
        <w:rPr>
          <w:rFonts w:ascii="Aptos" w:eastAsia="Aptos" w:hAnsi="Aptos" w:cs="Times New Roman"/>
          <w:b/>
          <w:bCs/>
          <w:sz w:val="22"/>
          <w:szCs w:val="22"/>
          <w:lang w:eastAsia="en-US" w:bidi="ar-SA"/>
          <w14:ligatures w14:val="standardContextual"/>
        </w:rPr>
        <w:t>:</w:t>
      </w:r>
      <w:r>
        <w:rPr>
          <w:rFonts w:ascii="Aptos" w:eastAsia="Aptos" w:hAnsi="Aptos" w:cs="Times New Roman"/>
          <w:sz w:val="22"/>
          <w:szCs w:val="22"/>
          <w:lang w:eastAsia="en-US" w:bidi="ar-SA"/>
          <w14:ligatures w14:val="standardContextual"/>
        </w:rPr>
        <w:t xml:space="preserve"> </w:t>
      </w:r>
    </w:p>
    <w:p w14:paraId="632F578F" w14:textId="77777777" w:rsidR="00A5652D" w:rsidRDefault="00E461DA">
      <w:pPr>
        <w:widowControl/>
        <w:numPr>
          <w:ilvl w:val="0"/>
          <w:numId w:val="19"/>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sz w:val="22"/>
          <w:szCs w:val="22"/>
          <w:lang w:eastAsia="en-US" w:bidi="ar-SA"/>
          <w14:ligatures w14:val="standardContextual"/>
        </w:rPr>
        <w:t xml:space="preserve">Wird der Programmcode wie bekannt über das Tablet zusammengestellt, muss bis zur erfolgreichen Übertragung das WiFi-Bee angeschlossen werden und anschließend erst das Bluetooth-Bee eingesteckt werden. </w:t>
      </w:r>
    </w:p>
    <w:p w14:paraId="2A3F015C" w14:textId="77777777" w:rsidR="00A5652D" w:rsidRDefault="00E461DA">
      <w:pPr>
        <w:widowControl/>
        <w:numPr>
          <w:ilvl w:val="0"/>
          <w:numId w:val="19"/>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b/>
          <w:bCs/>
          <w:sz w:val="22"/>
          <w:szCs w:val="22"/>
          <w:lang w:eastAsia="en-US" w:bidi="ar-SA"/>
          <w14:ligatures w14:val="standardContextual"/>
        </w:rPr>
        <w:t>Alternativ:</w:t>
      </w:r>
      <w:r>
        <w:rPr>
          <w:rFonts w:ascii="Aptos" w:eastAsia="Aptos" w:hAnsi="Aptos" w:cs="Times New Roman"/>
          <w:sz w:val="22"/>
          <w:szCs w:val="22"/>
          <w:lang w:eastAsia="en-US" w:bidi="ar-SA"/>
          <w14:ligatures w14:val="standardContextual"/>
        </w:rPr>
        <w:t xml:space="preserve"> Der Programmcode wird auf dem Laptop/Computer geschrieben und auf die </w:t>
      </w:r>
      <w:proofErr w:type="spellStart"/>
      <w:r>
        <w:rPr>
          <w:rFonts w:ascii="Aptos" w:eastAsia="Aptos" w:hAnsi="Aptos" w:cs="Times New Roman"/>
          <w:sz w:val="22"/>
          <w:szCs w:val="22"/>
          <w:lang w:eastAsia="en-US" w:bidi="ar-SA"/>
          <w14:ligatures w14:val="standardContextual"/>
        </w:rPr>
        <w:t>senseBox</w:t>
      </w:r>
      <w:proofErr w:type="spellEnd"/>
      <w:r>
        <w:rPr>
          <w:rFonts w:ascii="Aptos" w:eastAsia="Aptos" w:hAnsi="Aptos" w:cs="Times New Roman"/>
          <w:sz w:val="22"/>
          <w:szCs w:val="22"/>
          <w:lang w:eastAsia="en-US" w:bidi="ar-SA"/>
          <w14:ligatures w14:val="standardContextual"/>
        </w:rPr>
        <w:t xml:space="preserve"> übertragen. Dafür muss der Projektcode wie folgt heruntergeladen und auf die </w:t>
      </w:r>
      <w:proofErr w:type="spellStart"/>
      <w:r>
        <w:rPr>
          <w:rFonts w:ascii="Aptos" w:eastAsia="Aptos" w:hAnsi="Aptos" w:cs="Times New Roman"/>
          <w:sz w:val="22"/>
          <w:szCs w:val="22"/>
          <w:lang w:eastAsia="en-US" w:bidi="ar-SA"/>
          <w14:ligatures w14:val="standardContextual"/>
        </w:rPr>
        <w:t>senseBox</w:t>
      </w:r>
      <w:proofErr w:type="spellEnd"/>
      <w:r>
        <w:rPr>
          <w:rFonts w:ascii="Aptos" w:eastAsia="Aptos" w:hAnsi="Aptos" w:cs="Times New Roman"/>
          <w:sz w:val="22"/>
          <w:szCs w:val="22"/>
          <w:lang w:eastAsia="en-US" w:bidi="ar-SA"/>
          <w14:ligatures w14:val="standardContextual"/>
        </w:rPr>
        <w:t xml:space="preserve"> kopiert werden:</w:t>
      </w:r>
    </w:p>
    <w:p w14:paraId="4E23FC4A" w14:textId="77777777" w:rsidR="00A5652D" w:rsidRDefault="00E461DA">
      <w:pPr>
        <w:widowControl/>
        <w:numPr>
          <w:ilvl w:val="1"/>
          <w:numId w:val="19"/>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noProof/>
          <w:sz w:val="22"/>
          <w:szCs w:val="22"/>
          <w:lang w:eastAsia="en-US" w:bidi="ar-SA"/>
          <w14:ligatures w14:val="standardContextual"/>
        </w:rPr>
        <mc:AlternateContent>
          <mc:Choice Requires="wpg">
            <w:drawing>
              <wp:anchor distT="0" distB="0" distL="114300" distR="114300" simplePos="0" relativeHeight="251717632" behindDoc="0" locked="0" layoutInCell="1" allowOverlap="1" wp14:anchorId="5FF72102" wp14:editId="26BA3C25">
                <wp:simplePos x="0" y="0"/>
                <wp:positionH relativeFrom="column">
                  <wp:posOffset>4922520</wp:posOffset>
                </wp:positionH>
                <wp:positionV relativeFrom="paragraph">
                  <wp:posOffset>139609</wp:posOffset>
                </wp:positionV>
                <wp:extent cx="400050" cy="361950"/>
                <wp:effectExtent l="38100" t="19050" r="19050" b="38100"/>
                <wp:wrapNone/>
                <wp:docPr id="33" name="Gerade Verbindung mit Pfeil 3"/>
                <wp:cNvGraphicFramePr/>
                <a:graphic xmlns:a="http://schemas.openxmlformats.org/drawingml/2006/main">
                  <a:graphicData uri="http://schemas.microsoft.com/office/word/2010/wordprocessingShape">
                    <wps:wsp>
                      <wps:cNvCnPr/>
                      <wps:spPr bwMode="auto">
                        <a:xfrm flipH="1">
                          <a:off x="0" y="0"/>
                          <a:ext cx="400050" cy="36195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32" o:spid="_x0000_s32" o:spt="32" type="#_x0000_t32" style="position:absolute;z-index:251717632;o:allowoverlap:true;o:allowincell:true;mso-position-horizontal-relative:text;margin-left:387.60pt;mso-position-horizontal:absolute;mso-position-vertical-relative:text;margin-top:10.99pt;mso-position-vertical:absolute;width:31.50pt;height:28.50pt;mso-wrap-distance-left:9.00pt;mso-wrap-distance-top:0.00pt;mso-wrap-distance-right:9.00pt;mso-wrap-distance-bottom:0.00pt;flip:x;visibility:visible;" filled="f" strokecolor="#FF0000" strokeweight="2.25pt">
                <v:stroke dashstyle="solid"/>
              </v:shape>
            </w:pict>
          </mc:Fallback>
        </mc:AlternateContent>
      </w:r>
      <w:r>
        <w:rPr>
          <w:rFonts w:ascii="Aptos" w:eastAsia="Aptos" w:hAnsi="Aptos" w:cs="Times New Roman"/>
          <w:noProof/>
          <w:sz w:val="22"/>
          <w:szCs w:val="22"/>
          <w:lang w:eastAsia="en-US" w:bidi="ar-SA"/>
          <w14:ligatures w14:val="standardContextual"/>
        </w:rPr>
        <mc:AlternateContent>
          <mc:Choice Requires="wpg">
            <w:drawing>
              <wp:anchor distT="0" distB="0" distL="114300" distR="114300" simplePos="0" relativeHeight="251716608" behindDoc="0" locked="0" layoutInCell="1" allowOverlap="1" wp14:anchorId="51A218EE" wp14:editId="52A332DC">
                <wp:simplePos x="0" y="0"/>
                <wp:positionH relativeFrom="column">
                  <wp:posOffset>3710305</wp:posOffset>
                </wp:positionH>
                <wp:positionV relativeFrom="paragraph">
                  <wp:posOffset>95159</wp:posOffset>
                </wp:positionV>
                <wp:extent cx="2295525" cy="615950"/>
                <wp:effectExtent l="0" t="0" r="9525" b="0"/>
                <wp:wrapSquare wrapText="bothSides"/>
                <wp:docPr id="34" name="Grafik 1" descr="Ein Bild, das Text, Screenshot, Schrift,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92120" name="Grafik 1" descr="Ein Bild, das Text, Screenshot, Schrift, Grün enthält.&#10;&#10;Automatisch generierte Beschreibung"/>
                        <pic:cNvPicPr>
                          <a:picLocks noChangeAspect="1"/>
                        </pic:cNvPicPr>
                      </pic:nvPicPr>
                      <pic:blipFill>
                        <a:blip r:embed="rId32"/>
                        <a:stretch/>
                      </pic:blipFill>
                      <pic:spPr bwMode="auto">
                        <a:xfrm>
                          <a:off x="0" y="0"/>
                          <a:ext cx="2295525" cy="61595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 o:spid="_x0000_s33" type="#_x0000_t75" style="position:absolute;z-index:251716608;o:allowoverlap:true;o:allowincell:true;mso-position-horizontal-relative:text;margin-left:292.15pt;mso-position-horizontal:absolute;mso-position-vertical-relative:text;margin-top:7.49pt;mso-position-vertical:absolute;width:180.75pt;height:48.50pt;mso-wrap-distance-left:9.00pt;mso-wrap-distance-top:0.00pt;mso-wrap-distance-right:9.00pt;mso-wrap-distance-bottom:0.00pt;z-index:1;" stroked="false">
                <w10:wrap type="square"/>
                <v:imagedata r:id="rId33" o:title=""/>
                <o:lock v:ext="edit" rotation="t"/>
              </v:shape>
            </w:pict>
          </mc:Fallback>
        </mc:AlternateContent>
      </w:r>
      <w:r>
        <w:rPr>
          <w:rFonts w:ascii="Aptos" w:eastAsia="Aptos" w:hAnsi="Aptos" w:cs="Times New Roman"/>
          <w:sz w:val="22"/>
          <w:szCs w:val="22"/>
          <w:lang w:eastAsia="en-US" w:bidi="ar-SA"/>
          <w14:ligatures w14:val="standardContextual"/>
        </w:rPr>
        <w:t>Der Programmcode wird erstellt (siehe S. 2) kompiliert und heruntergeladen.</w:t>
      </w:r>
    </w:p>
    <w:p w14:paraId="559282DD" w14:textId="60FE7676" w:rsidR="00A5652D" w:rsidRDefault="00464B94">
      <w:pPr>
        <w:widowControl/>
        <w:spacing w:after="160" w:line="259" w:lineRule="auto"/>
        <w:jc w:val="left"/>
        <w:rPr>
          <w:rFonts w:ascii="Aptos" w:eastAsia="Aptos" w:hAnsi="Aptos" w:cs="Times New Roman"/>
          <w:sz w:val="22"/>
          <w:szCs w:val="22"/>
          <w:lang w:eastAsia="en-US" w:bidi="ar-SA"/>
          <w14:ligatures w14:val="standardContextual"/>
        </w:rPr>
      </w:pPr>
      <w:r>
        <w:rPr>
          <w:noProof/>
        </w:rPr>
        <mc:AlternateContent>
          <mc:Choice Requires="wps">
            <w:drawing>
              <wp:anchor distT="0" distB="0" distL="114300" distR="114300" simplePos="0" relativeHeight="251729920" behindDoc="0" locked="0" layoutInCell="1" allowOverlap="1" wp14:anchorId="6DD0DABB" wp14:editId="7B66DDA1">
                <wp:simplePos x="0" y="0"/>
                <wp:positionH relativeFrom="column">
                  <wp:posOffset>3562350</wp:posOffset>
                </wp:positionH>
                <wp:positionV relativeFrom="paragraph">
                  <wp:posOffset>276225</wp:posOffset>
                </wp:positionV>
                <wp:extent cx="2724150" cy="342900"/>
                <wp:effectExtent l="0" t="0" r="0" b="0"/>
                <wp:wrapNone/>
                <wp:docPr id="1747856708" name="Textfeld 188"/>
                <wp:cNvGraphicFramePr/>
                <a:graphic xmlns:a="http://schemas.openxmlformats.org/drawingml/2006/main">
                  <a:graphicData uri="http://schemas.microsoft.com/office/word/2010/wordprocessingShape">
                    <wps:wsp>
                      <wps:cNvSpPr txBox="1"/>
                      <wps:spPr>
                        <a:xfrm>
                          <a:off x="0" y="0"/>
                          <a:ext cx="2724150" cy="342900"/>
                        </a:xfrm>
                        <a:prstGeom prst="rect">
                          <a:avLst/>
                        </a:prstGeom>
                        <a:noFill/>
                        <a:ln w="6350">
                          <a:noFill/>
                        </a:ln>
                      </wps:spPr>
                      <wps:txbx>
                        <w:txbxContent>
                          <w:p w14:paraId="0765C4DE" w14:textId="77777777" w:rsidR="00464B94" w:rsidRPr="00441DD3" w:rsidRDefault="00464B94" w:rsidP="00464B94">
                            <w:pPr>
                              <w:rPr>
                                <w:sz w:val="16"/>
                                <w:szCs w:val="20"/>
                              </w:rPr>
                            </w:pPr>
                            <w:r w:rsidRPr="00441DD3">
                              <w:rPr>
                                <w:sz w:val="16"/>
                                <w:szCs w:val="20"/>
                              </w:rPr>
                              <w:t xml:space="preserve">Screenshot </w:t>
                            </w:r>
                            <w:proofErr w:type="spellStart"/>
                            <w:r w:rsidRPr="00441DD3">
                              <w:rPr>
                                <w:sz w:val="16"/>
                                <w:szCs w:val="20"/>
                              </w:rPr>
                              <w:t>Blockly</w:t>
                            </w:r>
                            <w:proofErr w:type="spellEnd"/>
                            <w:r w:rsidRPr="00441DD3">
                              <w:rPr>
                                <w:sz w:val="16"/>
                                <w:szCs w:val="20"/>
                              </w:rPr>
                              <w:t xml:space="preserve">-Webseite © Institut für Geoinformatik Universität Münster 2025, blockly.sensebox.de </w:t>
                            </w:r>
                          </w:p>
                          <w:p w14:paraId="663E2D05" w14:textId="77777777" w:rsidR="00464B94" w:rsidRPr="005C73A0" w:rsidRDefault="00464B94" w:rsidP="00464B94">
                            <w:pPr>
                              <w:rPr>
                                <w:sz w:val="16"/>
                                <w:szCs w:val="20"/>
                              </w:rPr>
                            </w:pPr>
                            <w:r w:rsidRPr="005C73A0">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D0DABB" id="_x0000_t202" coordsize="21600,21600" o:spt="202" path="m,l,21600r21600,l21600,xe">
                <v:stroke joinstyle="miter"/>
                <v:path gradientshapeok="t" o:connecttype="rect"/>
              </v:shapetype>
              <v:shape id="Textfeld 188" o:spid="_x0000_s1027" type="#_x0000_t202" style="position:absolute;margin-left:280.5pt;margin-top:21.75pt;width:214.5pt;height:2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" filled="f" stroked="f" strokeweight=".5pt">
                <v:textbox>
                  <w:txbxContent>
                    <w:p w14:paraId="0765C4DE" w14:textId="77777777" w:rsidR="00464B94" w:rsidRPr="00441DD3" w:rsidRDefault="00464B94" w:rsidP="00464B94">
                      <w:pPr>
                        <w:rPr>
                          <w:sz w:val="16"/>
                          <w:szCs w:val="20"/>
                        </w:rPr>
                      </w:pPr>
                      <w:r w:rsidRPr="00441DD3">
                        <w:rPr>
                          <w:sz w:val="16"/>
                          <w:szCs w:val="20"/>
                        </w:rPr>
                        <w:t xml:space="preserve">Screenshot </w:t>
                      </w:r>
                      <w:proofErr w:type="spellStart"/>
                      <w:r w:rsidRPr="00441DD3">
                        <w:rPr>
                          <w:sz w:val="16"/>
                          <w:szCs w:val="20"/>
                        </w:rPr>
                        <w:t>Blockly</w:t>
                      </w:r>
                      <w:proofErr w:type="spellEnd"/>
                      <w:r w:rsidRPr="00441DD3">
                        <w:rPr>
                          <w:sz w:val="16"/>
                          <w:szCs w:val="20"/>
                        </w:rPr>
                        <w:t xml:space="preserve">-Webseite © Institut für Geoinformatik Universität Münster 2025, blockly.sensebox.de </w:t>
                      </w:r>
                    </w:p>
                    <w:p w14:paraId="663E2D05" w14:textId="77777777" w:rsidR="00464B94" w:rsidRPr="005C73A0" w:rsidRDefault="00464B94" w:rsidP="00464B94">
                      <w:pPr>
                        <w:rPr>
                          <w:sz w:val="16"/>
                          <w:szCs w:val="20"/>
                        </w:rPr>
                      </w:pPr>
                      <w:r w:rsidRPr="005C73A0">
                        <w:rPr>
                          <w:sz w:val="16"/>
                          <w:szCs w:val="20"/>
                        </w:rPr>
                        <w:t xml:space="preserve"> </w:t>
                      </w:r>
                    </w:p>
                  </w:txbxContent>
                </v:textbox>
              </v:shape>
            </w:pict>
          </mc:Fallback>
        </mc:AlternateContent>
      </w:r>
    </w:p>
    <w:p w14:paraId="70B34C46" w14:textId="117F7028"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2981FA2A" w14:textId="77777777" w:rsidR="00A5652D" w:rsidRDefault="00E461DA">
      <w:pPr>
        <w:widowControl/>
        <w:numPr>
          <w:ilvl w:val="1"/>
          <w:numId w:val="19"/>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sz w:val="22"/>
          <w:szCs w:val="22"/>
          <w:lang w:eastAsia="en-US" w:bidi="ar-SA"/>
          <w14:ligatures w14:val="standardContextual"/>
        </w:rPr>
        <w:t>Die Datei des Programmcodes ist nun unter Downloads zu finden und muss kopiert werden.</w:t>
      </w:r>
    </w:p>
    <w:p w14:paraId="7A66E3E9" w14:textId="6766422B" w:rsidR="00A5652D" w:rsidRDefault="00E461DA">
      <w:pPr>
        <w:widowControl/>
        <w:numPr>
          <w:ilvl w:val="1"/>
          <w:numId w:val="19"/>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sz w:val="22"/>
          <w:szCs w:val="22"/>
          <w:lang w:eastAsia="en-US" w:bidi="ar-SA"/>
          <w14:ligatures w14:val="standardContextual"/>
        </w:rPr>
        <w:t>Auf der MCU, die per USB-</w:t>
      </w:r>
      <w:r w:rsidR="00690C8D">
        <w:rPr>
          <w:rFonts w:ascii="Aptos" w:eastAsia="Aptos" w:hAnsi="Aptos" w:cs="Times New Roman"/>
          <w:sz w:val="22"/>
          <w:szCs w:val="22"/>
          <w:lang w:eastAsia="en-US" w:bidi="ar-SA"/>
          <w14:ligatures w14:val="standardContextual"/>
        </w:rPr>
        <w:t>K</w:t>
      </w:r>
      <w:r>
        <w:rPr>
          <w:rFonts w:ascii="Aptos" w:eastAsia="Aptos" w:hAnsi="Aptos" w:cs="Times New Roman"/>
          <w:sz w:val="22"/>
          <w:szCs w:val="22"/>
          <w:lang w:eastAsia="en-US" w:bidi="ar-SA"/>
          <w14:ligatures w14:val="standardContextual"/>
        </w:rPr>
        <w:t xml:space="preserve">abel mit dem Laptop verbunden ist, muss nun zweimal der </w:t>
      </w:r>
      <w:proofErr w:type="spellStart"/>
      <w:r>
        <w:rPr>
          <w:rFonts w:ascii="Aptos" w:eastAsia="Aptos" w:hAnsi="Aptos" w:cs="Times New Roman"/>
          <w:sz w:val="22"/>
          <w:szCs w:val="22"/>
          <w:lang w:eastAsia="en-US" w:bidi="ar-SA"/>
          <w14:ligatures w14:val="standardContextual"/>
        </w:rPr>
        <w:t>Reset</w:t>
      </w:r>
      <w:proofErr w:type="spellEnd"/>
      <w:r>
        <w:rPr>
          <w:rFonts w:ascii="Aptos" w:eastAsia="Aptos" w:hAnsi="Aptos" w:cs="Times New Roman"/>
          <w:sz w:val="22"/>
          <w:szCs w:val="22"/>
          <w:lang w:eastAsia="en-US" w:bidi="ar-SA"/>
          <w14:ligatures w14:val="standardContextual"/>
        </w:rPr>
        <w:t xml:space="preserve">-Button gedrückt werden und die Datei dann auf die MCU kopiert werden. </w:t>
      </w:r>
    </w:p>
    <w:p w14:paraId="075720A6" w14:textId="77777777" w:rsidR="00A5652D" w:rsidRDefault="00E461DA">
      <w:pPr>
        <w:widowControl/>
        <w:numPr>
          <w:ilvl w:val="1"/>
          <w:numId w:val="19"/>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sz w:val="22"/>
          <w:szCs w:val="22"/>
          <w:lang w:eastAsia="en-US" w:bidi="ar-SA"/>
          <w14:ligatures w14:val="standardContextual"/>
        </w:rPr>
        <w:t>Auf dem Display sollte nun bereits der aktuelle CO</w:t>
      </w:r>
      <w:r>
        <w:rPr>
          <w:rFonts w:ascii="Aptos" w:eastAsia="Aptos" w:hAnsi="Aptos" w:cs="Times New Roman"/>
          <w:sz w:val="22"/>
          <w:szCs w:val="22"/>
          <w:vertAlign w:val="subscript"/>
          <w:lang w:eastAsia="en-US" w:bidi="ar-SA"/>
          <w14:ligatures w14:val="standardContextual"/>
        </w:rPr>
        <w:t>2</w:t>
      </w:r>
      <w:r>
        <w:rPr>
          <w:rFonts w:ascii="Aptos" w:eastAsia="Aptos" w:hAnsi="Aptos" w:cs="Times New Roman"/>
          <w:sz w:val="22"/>
          <w:szCs w:val="22"/>
          <w:lang w:eastAsia="en-US" w:bidi="ar-SA"/>
          <w14:ligatures w14:val="standardContextual"/>
        </w:rPr>
        <w:t xml:space="preserve">-Wert angezeigt werden. </w:t>
      </w:r>
    </w:p>
    <w:p w14:paraId="348C22EC" w14:textId="77777777" w:rsidR="00A5652D" w:rsidRDefault="00E461DA">
      <w:pPr>
        <w:widowControl/>
        <w:numPr>
          <w:ilvl w:val="1"/>
          <w:numId w:val="19"/>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sz w:val="22"/>
          <w:szCs w:val="22"/>
          <w:lang w:eastAsia="en-US" w:bidi="ar-SA"/>
          <w14:ligatures w14:val="standardContextual"/>
        </w:rPr>
        <w:t xml:space="preserve">Nun kann die MCU mit der </w:t>
      </w:r>
      <w:proofErr w:type="spellStart"/>
      <w:r>
        <w:rPr>
          <w:rFonts w:ascii="Aptos" w:eastAsia="Aptos" w:hAnsi="Aptos" w:cs="Times New Roman"/>
          <w:sz w:val="22"/>
          <w:szCs w:val="22"/>
          <w:lang w:eastAsia="en-US" w:bidi="ar-SA"/>
          <w14:ligatures w14:val="standardContextual"/>
        </w:rPr>
        <w:t>Phyphox</w:t>
      </w:r>
      <w:proofErr w:type="spellEnd"/>
      <w:r>
        <w:rPr>
          <w:rFonts w:ascii="Aptos" w:eastAsia="Aptos" w:hAnsi="Aptos" w:cs="Times New Roman"/>
          <w:sz w:val="22"/>
          <w:szCs w:val="22"/>
          <w:lang w:eastAsia="en-US" w:bidi="ar-SA"/>
          <w14:ligatures w14:val="standardContextual"/>
        </w:rPr>
        <w:t>-App verbunden werden (S. 3).</w:t>
      </w:r>
      <w:r>
        <w:rPr>
          <w:rFonts w:ascii="Aptos" w:eastAsia="Aptos" w:hAnsi="Aptos" w:cs="Times New Roman"/>
          <w:sz w:val="22"/>
          <w:szCs w:val="22"/>
          <w:lang w:eastAsia="en-US" w:bidi="ar-SA"/>
          <w14:ligatures w14:val="standardContextual"/>
        </w:rPr>
        <w:br w:type="page" w:clear="all"/>
      </w:r>
    </w:p>
    <w:p w14:paraId="7F248E6C" w14:textId="77777777" w:rsidR="00A5652D" w:rsidRDefault="00A5652D">
      <w:pPr>
        <w:widowControl/>
        <w:spacing w:after="160" w:line="259" w:lineRule="auto"/>
        <w:contextualSpacing/>
        <w:jc w:val="left"/>
        <w:rPr>
          <w:rFonts w:ascii="Aptos" w:eastAsia="Aptos" w:hAnsi="Aptos" w:cs="Times New Roman"/>
          <w:sz w:val="22"/>
          <w:szCs w:val="22"/>
          <w:lang w:eastAsia="en-US" w:bidi="ar-SA"/>
          <w14:ligatures w14:val="standardContextual"/>
        </w:rPr>
      </w:pPr>
    </w:p>
    <w:p w14:paraId="3878CB82" w14:textId="69330345" w:rsidR="00A5652D" w:rsidRDefault="00195140">
      <w:pPr>
        <w:rPr>
          <w:b/>
          <w:bCs/>
        </w:rPr>
      </w:pPr>
      <w:r>
        <w:rPr>
          <w:noProof/>
        </w:rPr>
        <mc:AlternateContent>
          <mc:Choice Requires="wps">
            <w:drawing>
              <wp:anchor distT="0" distB="0" distL="114300" distR="114300" simplePos="0" relativeHeight="251727872" behindDoc="0" locked="0" layoutInCell="1" allowOverlap="1" wp14:anchorId="6930C0F8" wp14:editId="35071506">
                <wp:simplePos x="0" y="0"/>
                <wp:positionH relativeFrom="column">
                  <wp:posOffset>2141856</wp:posOffset>
                </wp:positionH>
                <wp:positionV relativeFrom="paragraph">
                  <wp:posOffset>7785100</wp:posOffset>
                </wp:positionV>
                <wp:extent cx="4057650" cy="381000"/>
                <wp:effectExtent l="0" t="0" r="0" b="0"/>
                <wp:wrapNone/>
                <wp:docPr id="256846925" name="Textfeld 188"/>
                <wp:cNvGraphicFramePr/>
                <a:graphic xmlns:a="http://schemas.openxmlformats.org/drawingml/2006/main">
                  <a:graphicData uri="http://schemas.microsoft.com/office/word/2010/wordprocessingShape">
                    <wps:wsp>
                      <wps:cNvSpPr txBox="1"/>
                      <wps:spPr>
                        <a:xfrm>
                          <a:off x="0" y="0"/>
                          <a:ext cx="4057650" cy="381000"/>
                        </a:xfrm>
                        <a:prstGeom prst="rect">
                          <a:avLst/>
                        </a:prstGeom>
                        <a:noFill/>
                        <a:ln w="6350">
                          <a:noFill/>
                        </a:ln>
                      </wps:spPr>
                      <wps:txbx>
                        <w:txbxContent>
                          <w:p w14:paraId="491BFDAB" w14:textId="4250A903" w:rsidR="00195140" w:rsidRPr="008B197B" w:rsidRDefault="00195140" w:rsidP="00195140">
                            <w:pPr>
                              <w:rPr>
                                <w:sz w:val="16"/>
                                <w:szCs w:val="20"/>
                              </w:rPr>
                            </w:pPr>
                            <w:r w:rsidRPr="008B197B">
                              <w:rPr>
                                <w:sz w:val="16"/>
                                <w:szCs w:val="20"/>
                              </w:rPr>
                              <w:t xml:space="preserve">Screenshot </w:t>
                            </w:r>
                            <w:proofErr w:type="spellStart"/>
                            <w:r w:rsidRPr="008B197B">
                              <w:rPr>
                                <w:sz w:val="16"/>
                                <w:szCs w:val="20"/>
                              </w:rPr>
                              <w:t>Blockly</w:t>
                            </w:r>
                            <w:proofErr w:type="spellEnd"/>
                            <w:r w:rsidRPr="008B197B">
                              <w:rPr>
                                <w:sz w:val="16"/>
                                <w:szCs w:val="20"/>
                              </w:rPr>
                              <w:t xml:space="preserve">-Programmcode </w:t>
                            </w:r>
                            <w:proofErr w:type="spellStart"/>
                            <w:r>
                              <w:rPr>
                                <w:sz w:val="16"/>
                                <w:szCs w:val="20"/>
                              </w:rPr>
                              <w:t>sensebox-phyphox</w:t>
                            </w:r>
                            <w:proofErr w:type="spellEnd"/>
                            <w:r w:rsidRPr="008B197B">
                              <w:rPr>
                                <w:sz w:val="16"/>
                                <w:szCs w:val="20"/>
                              </w:rPr>
                              <w:t xml:space="preserve"> © Institut für Geoinformatik Universität Münster</w:t>
                            </w:r>
                            <w:r>
                              <w:rPr>
                                <w:sz w:val="16"/>
                                <w:szCs w:val="20"/>
                              </w:rPr>
                              <w:t xml:space="preserve"> </w:t>
                            </w:r>
                            <w:r w:rsidRPr="008B197B">
                              <w:rPr>
                                <w:sz w:val="16"/>
                                <w:szCs w:val="20"/>
                              </w:rPr>
                              <w:t xml:space="preserve">2025, blockly.sensebox.de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30C0F8" id="_x0000_s1028" type="#_x0000_t202" style="position:absolute;left:0;text-align:left;margin-left:168.65pt;margin-top:613pt;width:319.5pt;height:30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" filled="f" stroked="f" strokeweight=".5pt">
                <v:textbox>
                  <w:txbxContent>
                    <w:p w14:paraId="491BFDAB" w14:textId="4250A903" w:rsidR="00195140" w:rsidRPr="008B197B" w:rsidRDefault="00195140" w:rsidP="00195140">
                      <w:pPr>
                        <w:rPr>
                          <w:sz w:val="16"/>
                          <w:szCs w:val="20"/>
                        </w:rPr>
                      </w:pPr>
                      <w:r w:rsidRPr="008B197B">
                        <w:rPr>
                          <w:sz w:val="16"/>
                          <w:szCs w:val="20"/>
                        </w:rPr>
                        <w:t xml:space="preserve">Screenshot </w:t>
                      </w:r>
                      <w:proofErr w:type="spellStart"/>
                      <w:r w:rsidRPr="008B197B">
                        <w:rPr>
                          <w:sz w:val="16"/>
                          <w:szCs w:val="20"/>
                        </w:rPr>
                        <w:t>Blockly</w:t>
                      </w:r>
                      <w:proofErr w:type="spellEnd"/>
                      <w:r w:rsidRPr="008B197B">
                        <w:rPr>
                          <w:sz w:val="16"/>
                          <w:szCs w:val="20"/>
                        </w:rPr>
                        <w:t xml:space="preserve">-Programmcode </w:t>
                      </w:r>
                      <w:proofErr w:type="spellStart"/>
                      <w:r>
                        <w:rPr>
                          <w:sz w:val="16"/>
                          <w:szCs w:val="20"/>
                        </w:rPr>
                        <w:t>sensebox-phyphox</w:t>
                      </w:r>
                      <w:proofErr w:type="spellEnd"/>
                      <w:r w:rsidRPr="008B197B">
                        <w:rPr>
                          <w:sz w:val="16"/>
                          <w:szCs w:val="20"/>
                        </w:rPr>
                        <w:t xml:space="preserve"> © Institut für Geoinformatik Universität Münster</w:t>
                      </w:r>
                      <w:r>
                        <w:rPr>
                          <w:sz w:val="16"/>
                          <w:szCs w:val="20"/>
                        </w:rPr>
                        <w:t xml:space="preserve"> </w:t>
                      </w:r>
                      <w:r w:rsidRPr="008B197B">
                        <w:rPr>
                          <w:sz w:val="16"/>
                          <w:szCs w:val="20"/>
                        </w:rPr>
                        <w:t xml:space="preserve">2025, blockly.sensebox.de </w:t>
                      </w:r>
                    </w:p>
                  </w:txbxContent>
                </v:textbox>
              </v:shape>
            </w:pict>
          </mc:Fallback>
        </mc:AlternateContent>
      </w:r>
      <w:r w:rsidR="00E461DA">
        <w:rPr>
          <w:b/>
          <w:bCs/>
        </w:rPr>
        <w:t xml:space="preserve">Programmcode: </w:t>
      </w:r>
      <w:r w:rsidR="00E461DA">
        <w:rPr>
          <w:b/>
          <w:bCs/>
          <w:noProof/>
        </w:rPr>
        <mc:AlternateContent>
          <mc:Choice Requires="wpg">
            <w:drawing>
              <wp:inline distT="0" distB="0" distL="0" distR="0" wp14:anchorId="59E2F7F0" wp14:editId="734EA01B">
                <wp:extent cx="5760720" cy="7889875"/>
                <wp:effectExtent l="0" t="0" r="0" b="0"/>
                <wp:docPr id="35"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99659" name="Grafik 1" descr="Ein Bild, das Text, Screenshot, Design enthält.&#10;&#10;Automatisch generierte Beschreibung"/>
                        <pic:cNvPicPr>
                          <a:picLocks noChangeAspect="1"/>
                        </pic:cNvPicPr>
                      </pic:nvPicPr>
                      <pic:blipFill>
                        <a:blip r:embed="rId34"/>
                        <a:stretch/>
                      </pic:blipFill>
                      <pic:spPr bwMode="auto">
                        <a:xfrm>
                          <a:off x="0" y="0"/>
                          <a:ext cx="5760720" cy="788987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width:453.60pt;height:621.25pt;mso-wrap-distance-left:0.00pt;mso-wrap-distance-top:0.00pt;mso-wrap-distance-right:0.00pt;mso-wrap-distance-bottom:0.00pt;z-index:1;" stroked="false">
                <v:imagedata r:id="rId35" o:title=""/>
                <o:lock v:ext="edit" rotation="t"/>
              </v:shape>
            </w:pict>
          </mc:Fallback>
        </mc:AlternateContent>
      </w:r>
      <w:r w:rsidR="00E461DA">
        <w:rPr>
          <w:b/>
          <w:bCs/>
        </w:rPr>
        <w:t xml:space="preserve"> </w:t>
      </w:r>
    </w:p>
    <w:p w14:paraId="0D2400E3" w14:textId="33AC0470" w:rsidR="00A5652D" w:rsidRDefault="00E461DA">
      <w:pPr>
        <w:rPr>
          <w:rFonts w:ascii="Aptos" w:eastAsia="Aptos" w:hAnsi="Aptos" w:cs="Times New Roman"/>
          <w:b/>
          <w:bCs/>
          <w:sz w:val="22"/>
          <w:szCs w:val="22"/>
          <w:lang w:eastAsia="en-US" w:bidi="ar-SA"/>
          <w14:ligatures w14:val="standardContextual"/>
        </w:rPr>
      </w:pPr>
      <w:r>
        <w:br w:type="page" w:clear="all"/>
      </w:r>
      <w:r>
        <w:rPr>
          <w:rFonts w:ascii="Aptos" w:eastAsia="Aptos" w:hAnsi="Aptos" w:cs="Times New Roman"/>
          <w:b/>
          <w:bCs/>
          <w:sz w:val="22"/>
          <w:szCs w:val="22"/>
          <w:lang w:eastAsia="en-US" w:bidi="ar-SA"/>
          <w14:ligatures w14:val="standardContextual"/>
        </w:rPr>
        <w:lastRenderedPageBreak/>
        <w:t xml:space="preserve">Verbindung mit der </w:t>
      </w:r>
      <w:proofErr w:type="spellStart"/>
      <w:r>
        <w:rPr>
          <w:rFonts w:ascii="Aptos" w:eastAsia="Aptos" w:hAnsi="Aptos" w:cs="Times New Roman"/>
          <w:b/>
          <w:bCs/>
          <w:sz w:val="22"/>
          <w:szCs w:val="22"/>
          <w:lang w:eastAsia="en-US" w:bidi="ar-SA"/>
          <w14:ligatures w14:val="standardContextual"/>
        </w:rPr>
        <w:t>Phyphox</w:t>
      </w:r>
      <w:proofErr w:type="spellEnd"/>
      <w:r>
        <w:rPr>
          <w:rFonts w:ascii="Aptos" w:eastAsia="Aptos" w:hAnsi="Aptos" w:cs="Times New Roman"/>
          <w:b/>
          <w:bCs/>
          <w:sz w:val="22"/>
          <w:szCs w:val="22"/>
          <w:lang w:eastAsia="en-US" w:bidi="ar-SA"/>
          <w14:ligatures w14:val="standardContextual"/>
        </w:rPr>
        <w:t>-App:</w:t>
      </w:r>
    </w:p>
    <w:p w14:paraId="3942C2F5" w14:textId="77777777" w:rsidR="00A5652D" w:rsidRDefault="00E461DA">
      <w:pPr>
        <w:widowControl/>
        <w:numPr>
          <w:ilvl w:val="0"/>
          <w:numId w:val="20"/>
        </w:numPr>
        <w:spacing w:after="160" w:line="259" w:lineRule="auto"/>
        <w:contextualSpacing/>
        <w:jc w:val="left"/>
        <w:rPr>
          <w:rFonts w:ascii="Aptos" w:eastAsia="Aptos" w:hAnsi="Aptos" w:cs="Times New Roman"/>
          <w:sz w:val="22"/>
          <w:szCs w:val="22"/>
          <w:lang w:eastAsia="en-US" w:bidi="ar-SA"/>
          <w14:ligatures w14:val="standardContextual"/>
        </w:rPr>
      </w:pPr>
      <w:proofErr w:type="spellStart"/>
      <w:r>
        <w:rPr>
          <w:rFonts w:ascii="Aptos" w:eastAsia="Aptos" w:hAnsi="Aptos" w:cs="Times New Roman"/>
          <w:sz w:val="22"/>
          <w:szCs w:val="22"/>
          <w:lang w:eastAsia="en-US" w:bidi="ar-SA"/>
          <w14:ligatures w14:val="standardContextual"/>
        </w:rPr>
        <w:t>Phyphox</w:t>
      </w:r>
      <w:proofErr w:type="spellEnd"/>
      <w:r>
        <w:rPr>
          <w:rFonts w:ascii="Aptos" w:eastAsia="Aptos" w:hAnsi="Aptos" w:cs="Times New Roman"/>
          <w:sz w:val="22"/>
          <w:szCs w:val="22"/>
          <w:lang w:eastAsia="en-US" w:bidi="ar-SA"/>
          <w14:ligatures w14:val="standardContextual"/>
        </w:rPr>
        <w:t xml:space="preserve">-App starten </w:t>
      </w:r>
    </w:p>
    <w:p w14:paraId="513DF736" w14:textId="77777777" w:rsidR="00A5652D" w:rsidRDefault="00E461DA">
      <w:pPr>
        <w:widowControl/>
        <w:numPr>
          <w:ilvl w:val="0"/>
          <w:numId w:val="20"/>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sz w:val="22"/>
          <w:szCs w:val="22"/>
          <w:lang w:eastAsia="en-US" w:bidi="ar-SA"/>
          <w14:ligatures w14:val="standardContextual"/>
        </w:rPr>
        <w:t>Oben rechts auf das „+“ klicken und „Neues Experiment für Bluetooth-Gerät“ auswählen</w:t>
      </w:r>
    </w:p>
    <w:p w14:paraId="5141B406" w14:textId="77777777" w:rsidR="00A5652D" w:rsidRDefault="00E461DA">
      <w:pPr>
        <w:widowControl/>
        <w:numPr>
          <w:ilvl w:val="0"/>
          <w:numId w:val="20"/>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sz w:val="22"/>
          <w:szCs w:val="22"/>
          <w:lang w:eastAsia="en-US" w:bidi="ar-SA"/>
          <w14:ligatures w14:val="standardContextual"/>
        </w:rPr>
        <w:t>Wähle den Namen „</w:t>
      </w:r>
      <w:proofErr w:type="spellStart"/>
      <w:r>
        <w:rPr>
          <w:rFonts w:ascii="Aptos" w:eastAsia="Aptos" w:hAnsi="Aptos" w:cs="Times New Roman"/>
          <w:sz w:val="22"/>
          <w:szCs w:val="22"/>
          <w:lang w:eastAsia="en-US" w:bidi="ar-SA"/>
          <w14:ligatures w14:val="standardContextual"/>
        </w:rPr>
        <w:t>senseBox</w:t>
      </w:r>
      <w:proofErr w:type="spellEnd"/>
      <w:r>
        <w:rPr>
          <w:rFonts w:ascii="Aptos" w:eastAsia="Aptos" w:hAnsi="Aptos" w:cs="Times New Roman"/>
          <w:sz w:val="22"/>
          <w:szCs w:val="22"/>
          <w:lang w:eastAsia="en-US" w:bidi="ar-SA"/>
          <w14:ligatures w14:val="standardContextual"/>
        </w:rPr>
        <w:t xml:space="preserve"> CO</w:t>
      </w:r>
      <w:r>
        <w:rPr>
          <w:rFonts w:ascii="Aptos" w:eastAsia="Aptos" w:hAnsi="Aptos" w:cs="Times New Roman"/>
          <w:sz w:val="22"/>
          <w:szCs w:val="22"/>
          <w:vertAlign w:val="subscript"/>
          <w:lang w:eastAsia="en-US" w:bidi="ar-SA"/>
          <w14:ligatures w14:val="standardContextual"/>
        </w:rPr>
        <w:t>2</w:t>
      </w:r>
      <w:r>
        <w:rPr>
          <w:rFonts w:ascii="Aptos" w:eastAsia="Aptos" w:hAnsi="Aptos" w:cs="Times New Roman"/>
          <w:sz w:val="22"/>
          <w:szCs w:val="22"/>
          <w:lang w:eastAsia="en-US" w:bidi="ar-SA"/>
          <w14:ligatures w14:val="standardContextual"/>
        </w:rPr>
        <w:t xml:space="preserve">“ aus. Solltest du einen anderen Namen gewählt haben, stelle die Verbindung mit diesem her. Individuellere Gerätnamen sind sinnvoll, wenn mehrere Versuche mit der </w:t>
      </w:r>
      <w:proofErr w:type="spellStart"/>
      <w:r>
        <w:rPr>
          <w:rFonts w:ascii="Aptos" w:eastAsia="Aptos" w:hAnsi="Aptos" w:cs="Times New Roman"/>
          <w:sz w:val="22"/>
          <w:szCs w:val="22"/>
          <w:lang w:eastAsia="en-US" w:bidi="ar-SA"/>
          <w14:ligatures w14:val="standardContextual"/>
        </w:rPr>
        <w:t>senseBox</w:t>
      </w:r>
      <w:proofErr w:type="spellEnd"/>
      <w:r>
        <w:rPr>
          <w:rFonts w:ascii="Aptos" w:eastAsia="Aptos" w:hAnsi="Aptos" w:cs="Times New Roman"/>
          <w:sz w:val="22"/>
          <w:szCs w:val="22"/>
          <w:lang w:eastAsia="en-US" w:bidi="ar-SA"/>
          <w14:ligatures w14:val="standardContextual"/>
        </w:rPr>
        <w:t xml:space="preserve"> und dem Bluetooth-Bee in unmittelbarer Nähe durchgeführt werden.</w:t>
      </w:r>
    </w:p>
    <w:p w14:paraId="60A4291D" w14:textId="77777777" w:rsidR="00A5652D" w:rsidRDefault="00E461DA">
      <w:pPr>
        <w:widowControl/>
        <w:numPr>
          <w:ilvl w:val="0"/>
          <w:numId w:val="20"/>
        </w:numPr>
        <w:spacing w:after="160" w:line="259" w:lineRule="auto"/>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noProof/>
          <w:sz w:val="22"/>
          <w:szCs w:val="22"/>
          <w:lang w:eastAsia="en-US" w:bidi="ar-SA"/>
          <w14:ligatures w14:val="standardContextual"/>
        </w:rPr>
        <mc:AlternateContent>
          <mc:Choice Requires="wpg">
            <w:drawing>
              <wp:anchor distT="0" distB="0" distL="114300" distR="114300" simplePos="0" relativeHeight="251721728" behindDoc="0" locked="0" layoutInCell="1" allowOverlap="1" wp14:anchorId="2A61178F" wp14:editId="69D18437">
                <wp:simplePos x="0" y="0"/>
                <wp:positionH relativeFrom="column">
                  <wp:posOffset>1805305</wp:posOffset>
                </wp:positionH>
                <wp:positionV relativeFrom="paragraph">
                  <wp:posOffset>429260</wp:posOffset>
                </wp:positionV>
                <wp:extent cx="2419350" cy="4745990"/>
                <wp:effectExtent l="0" t="0" r="0" b="0"/>
                <wp:wrapSquare wrapText="bothSides"/>
                <wp:docPr id="36" name="Grafik 4" descr="Ein Bild, das Text, Screenshot, Diagramm, Grafik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576910" name="Grafik 4" descr="Ein Bild, das Text, Screenshot, Diagramm, Grafiksoftware enthält.&#10;&#10;Automatisch generierte Beschreibung"/>
                        <pic:cNvPicPr>
                          <a:picLocks noChangeAspect="1"/>
                        </pic:cNvPicPr>
                      </pic:nvPicPr>
                      <pic:blipFill>
                        <a:blip r:embed="rId36"/>
                        <a:stretch/>
                      </pic:blipFill>
                      <pic:spPr bwMode="auto">
                        <a:xfrm>
                          <a:off x="0" y="0"/>
                          <a:ext cx="2419350" cy="474599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position:absolute;z-index:251721728;o:allowoverlap:true;o:allowincell:true;mso-position-horizontal-relative:text;margin-left:142.15pt;mso-position-horizontal:absolute;mso-position-vertical-relative:text;margin-top:33.80pt;mso-position-vertical:absolute;width:190.50pt;height:373.70pt;mso-wrap-distance-left:9.00pt;mso-wrap-distance-top:0.00pt;mso-wrap-distance-right:9.00pt;mso-wrap-distance-bottom:0.00pt;z-index:1;" stroked="f">
                <w10:wrap type="square"/>
                <v:imagedata r:id="rId37" o:title=""/>
                <o:lock v:ext="edit" rotation="t"/>
              </v:shape>
            </w:pict>
          </mc:Fallback>
        </mc:AlternateContent>
      </w:r>
      <w:r>
        <w:rPr>
          <w:rFonts w:ascii="Aptos" w:eastAsia="Aptos" w:hAnsi="Aptos" w:cs="Times New Roman"/>
          <w:sz w:val="22"/>
          <w:szCs w:val="22"/>
          <w:lang w:eastAsia="en-US" w:bidi="ar-SA"/>
          <w14:ligatures w14:val="standardContextual"/>
        </w:rPr>
        <w:t xml:space="preserve">Das Experiment öffnet sich, drücke auf „save </w:t>
      </w:r>
      <w:proofErr w:type="spellStart"/>
      <w:r>
        <w:rPr>
          <w:rFonts w:ascii="Aptos" w:eastAsia="Aptos" w:hAnsi="Aptos" w:cs="Times New Roman"/>
          <w:sz w:val="22"/>
          <w:szCs w:val="22"/>
          <w:lang w:eastAsia="en-US" w:bidi="ar-SA"/>
          <w14:ligatures w14:val="standardContextual"/>
        </w:rPr>
        <w:t>to</w:t>
      </w:r>
      <w:proofErr w:type="spellEnd"/>
      <w:r>
        <w:rPr>
          <w:rFonts w:ascii="Aptos" w:eastAsia="Aptos" w:hAnsi="Aptos" w:cs="Times New Roman"/>
          <w:sz w:val="22"/>
          <w:szCs w:val="22"/>
          <w:lang w:eastAsia="en-US" w:bidi="ar-SA"/>
          <w14:ligatures w14:val="standardContextual"/>
        </w:rPr>
        <w:t xml:space="preserve"> </w:t>
      </w:r>
      <w:proofErr w:type="spellStart"/>
      <w:r>
        <w:rPr>
          <w:rFonts w:ascii="Aptos" w:eastAsia="Aptos" w:hAnsi="Aptos" w:cs="Times New Roman"/>
          <w:sz w:val="22"/>
          <w:szCs w:val="22"/>
          <w:lang w:eastAsia="en-US" w:bidi="ar-SA"/>
          <w14:ligatures w14:val="standardContextual"/>
        </w:rPr>
        <w:t>collection</w:t>
      </w:r>
      <w:proofErr w:type="spellEnd"/>
      <w:r>
        <w:rPr>
          <w:rFonts w:ascii="Aptos" w:eastAsia="Aptos" w:hAnsi="Aptos" w:cs="Times New Roman"/>
          <w:sz w:val="22"/>
          <w:szCs w:val="22"/>
          <w:lang w:eastAsia="en-US" w:bidi="ar-SA"/>
          <w14:ligatures w14:val="standardContextual"/>
        </w:rPr>
        <w:t xml:space="preserve">“. Nun werden die Messwerte der </w:t>
      </w:r>
      <w:proofErr w:type="spellStart"/>
      <w:r>
        <w:rPr>
          <w:rFonts w:ascii="Aptos" w:eastAsia="Aptos" w:hAnsi="Aptos" w:cs="Times New Roman"/>
          <w:sz w:val="22"/>
          <w:szCs w:val="22"/>
          <w:lang w:eastAsia="en-US" w:bidi="ar-SA"/>
          <w14:ligatures w14:val="standardContextual"/>
        </w:rPr>
        <w:t>senseBox</w:t>
      </w:r>
      <w:proofErr w:type="spellEnd"/>
      <w:r>
        <w:rPr>
          <w:rFonts w:ascii="Aptos" w:eastAsia="Aptos" w:hAnsi="Aptos" w:cs="Times New Roman"/>
          <w:sz w:val="22"/>
          <w:szCs w:val="22"/>
          <w:lang w:eastAsia="en-US" w:bidi="ar-SA"/>
          <w14:ligatures w14:val="standardContextual"/>
        </w:rPr>
        <w:t xml:space="preserve"> alle 2 Sekunden übertragen und in der </w:t>
      </w:r>
      <w:proofErr w:type="spellStart"/>
      <w:r>
        <w:rPr>
          <w:rFonts w:ascii="Aptos" w:eastAsia="Aptos" w:hAnsi="Aptos" w:cs="Times New Roman"/>
          <w:sz w:val="22"/>
          <w:szCs w:val="22"/>
          <w:lang w:eastAsia="en-US" w:bidi="ar-SA"/>
          <w14:ligatures w14:val="standardContextual"/>
        </w:rPr>
        <w:t>Phyphox</w:t>
      </w:r>
      <w:proofErr w:type="spellEnd"/>
      <w:r>
        <w:rPr>
          <w:rFonts w:ascii="Aptos" w:eastAsia="Aptos" w:hAnsi="Aptos" w:cs="Times New Roman"/>
          <w:sz w:val="22"/>
          <w:szCs w:val="22"/>
          <w:lang w:eastAsia="en-US" w:bidi="ar-SA"/>
          <w14:ligatures w14:val="standardContextual"/>
        </w:rPr>
        <w:t xml:space="preserve">-App visualisiert. </w:t>
      </w:r>
    </w:p>
    <w:p w14:paraId="14CA1CB2"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28BBA65E"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41EA257C"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4EACEEDF" w14:textId="77777777" w:rsidR="00A5652D" w:rsidRDefault="00E461DA">
      <w:pPr>
        <w:widowControl/>
        <w:tabs>
          <w:tab w:val="left" w:pos="1875"/>
        </w:tabs>
        <w:spacing w:after="160" w:line="259" w:lineRule="auto"/>
        <w:jc w:val="left"/>
        <w:rPr>
          <w:rFonts w:ascii="Aptos" w:eastAsia="Aptos" w:hAnsi="Aptos" w:cs="Times New Roman"/>
          <w:sz w:val="22"/>
          <w:szCs w:val="22"/>
          <w:lang w:eastAsia="en-US" w:bidi="ar-SA"/>
          <w14:ligatures w14:val="standardContextual"/>
        </w:rPr>
      </w:pPr>
      <w:r>
        <w:rPr>
          <w:rFonts w:ascii="Aptos" w:eastAsia="Aptos" w:hAnsi="Aptos" w:cs="Times New Roman"/>
          <w:sz w:val="22"/>
          <w:szCs w:val="22"/>
          <w:lang w:eastAsia="en-US" w:bidi="ar-SA"/>
          <w14:ligatures w14:val="standardContextual"/>
        </w:rPr>
        <w:tab/>
      </w:r>
    </w:p>
    <w:p w14:paraId="5B54BF45"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5D3AA73C"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2E2E9B97"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4D13ADD2"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07003373"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2DC2744E"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17F4B0A6"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2129A1C1"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552F2D99"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0DF5212C"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10065F9E"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5F8EE093" w14:textId="77777777" w:rsidR="00A5652D" w:rsidRDefault="00A5652D">
      <w:pPr>
        <w:widowControl/>
        <w:spacing w:after="160" w:line="259" w:lineRule="auto"/>
        <w:jc w:val="left"/>
        <w:rPr>
          <w:rFonts w:ascii="Aptos" w:eastAsia="Aptos" w:hAnsi="Aptos" w:cs="Times New Roman"/>
          <w:sz w:val="22"/>
          <w:szCs w:val="22"/>
          <w:lang w:eastAsia="en-US" w:bidi="ar-SA"/>
          <w14:ligatures w14:val="standardContextual"/>
        </w:rPr>
      </w:pPr>
    </w:p>
    <w:p w14:paraId="074A5FBE" w14:textId="77777777" w:rsidR="00A5652D" w:rsidRDefault="00E461DA">
      <w:pPr>
        <w:widowControl/>
        <w:spacing w:after="160" w:line="259" w:lineRule="auto"/>
        <w:ind w:left="720"/>
        <w:contextualSpacing/>
        <w:jc w:val="left"/>
        <w:rPr>
          <w:rFonts w:ascii="Aptos" w:eastAsia="Aptos" w:hAnsi="Aptos" w:cs="Times New Roman"/>
          <w:sz w:val="22"/>
          <w:szCs w:val="22"/>
          <w:lang w:eastAsia="en-US" w:bidi="ar-SA"/>
          <w14:ligatures w14:val="standardContextual"/>
        </w:rPr>
      </w:pPr>
      <w:r>
        <w:rPr>
          <w:rFonts w:ascii="Aptos" w:eastAsia="Aptos" w:hAnsi="Aptos" w:cs="Times New Roman"/>
          <w:b/>
          <w:bCs/>
          <w:noProof/>
          <w:sz w:val="22"/>
          <w:szCs w:val="22"/>
          <w:lang w:eastAsia="en-US" w:bidi="ar-SA"/>
          <w14:ligatures w14:val="standardContextual"/>
        </w:rPr>
        <mc:AlternateContent>
          <mc:Choice Requires="wpg">
            <w:drawing>
              <wp:anchor distT="0" distB="0" distL="114300" distR="114300" simplePos="0" relativeHeight="251719680" behindDoc="0" locked="0" layoutInCell="1" allowOverlap="1" wp14:anchorId="25CA25D2" wp14:editId="5719BC15">
                <wp:simplePos x="0" y="0"/>
                <wp:positionH relativeFrom="column">
                  <wp:posOffset>5142865</wp:posOffset>
                </wp:positionH>
                <wp:positionV relativeFrom="paragraph">
                  <wp:posOffset>761365</wp:posOffset>
                </wp:positionV>
                <wp:extent cx="892175" cy="922020"/>
                <wp:effectExtent l="0" t="0" r="3175" b="0"/>
                <wp:wrapSquare wrapText="bothSides"/>
                <wp:docPr id="37" name="Grafik 1" descr="Ein Bild, das Muster, nähe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58353" name="Grafik 1" descr="Ein Bild, das Muster, nähen, Text enthält.&#10;&#10;Automatisch generierte Beschreibung"/>
                        <pic:cNvPicPr>
                          <a:picLocks noChangeAspect="1"/>
                        </pic:cNvPicPr>
                      </pic:nvPicPr>
                      <pic:blipFill>
                        <a:blip r:embed="rId38"/>
                        <a:stretch/>
                      </pic:blipFill>
                      <pic:spPr bwMode="auto">
                        <a:xfrm>
                          <a:off x="0" y="0"/>
                          <a:ext cx="892175" cy="92202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position:absolute;z-index:251719680;o:allowoverlap:true;o:allowincell:true;mso-position-horizontal-relative:text;margin-left:404.95pt;mso-position-horizontal:absolute;mso-position-vertical-relative:text;margin-top:59.95pt;mso-position-vertical:absolute;width:70.25pt;height:72.60pt;mso-wrap-distance-left:9.00pt;mso-wrap-distance-top:0.00pt;mso-wrap-distance-right:9.00pt;mso-wrap-distance-bottom:0.00pt;z-index:1;" stroked="false">
                <w10:wrap type="square"/>
                <v:imagedata r:id="rId39" o:title=""/>
                <o:lock v:ext="edit" rotation="t"/>
              </v:shape>
            </w:pict>
          </mc:Fallback>
        </mc:AlternateContent>
      </w:r>
    </w:p>
    <w:p w14:paraId="4B47A48F" w14:textId="2EB6A522" w:rsidR="00A5652D" w:rsidRDefault="00195140">
      <w:pPr>
        <w:widowControl/>
        <w:spacing w:after="200"/>
        <w:jc w:val="left"/>
      </w:pPr>
      <w:r>
        <w:rPr>
          <w:noProof/>
        </w:rPr>
        <mc:AlternateContent>
          <mc:Choice Requires="wps">
            <w:drawing>
              <wp:anchor distT="0" distB="0" distL="114300" distR="114300" simplePos="0" relativeHeight="251725824" behindDoc="0" locked="0" layoutInCell="1" allowOverlap="1" wp14:anchorId="54C703B5" wp14:editId="0E3602F4">
                <wp:simplePos x="0" y="0"/>
                <wp:positionH relativeFrom="column">
                  <wp:posOffset>1627505</wp:posOffset>
                </wp:positionH>
                <wp:positionV relativeFrom="paragraph">
                  <wp:posOffset>53340</wp:posOffset>
                </wp:positionV>
                <wp:extent cx="2819400" cy="304800"/>
                <wp:effectExtent l="0" t="0" r="0" b="0"/>
                <wp:wrapNone/>
                <wp:docPr id="2134307986" name="Textfeld 188"/>
                <wp:cNvGraphicFramePr/>
                <a:graphic xmlns:a="http://schemas.openxmlformats.org/drawingml/2006/main">
                  <a:graphicData uri="http://schemas.microsoft.com/office/word/2010/wordprocessingShape">
                    <wps:wsp>
                      <wps:cNvSpPr txBox="1"/>
                      <wps:spPr>
                        <a:xfrm>
                          <a:off x="0" y="0"/>
                          <a:ext cx="2819400" cy="304800"/>
                        </a:xfrm>
                        <a:prstGeom prst="rect">
                          <a:avLst/>
                        </a:prstGeom>
                        <a:noFill/>
                        <a:ln w="6350">
                          <a:noFill/>
                        </a:ln>
                      </wps:spPr>
                      <wps:txbx>
                        <w:txbxContent>
                          <w:p w14:paraId="02B5D59E" w14:textId="36D99650" w:rsidR="00195140" w:rsidRPr="008B197B" w:rsidRDefault="00195140" w:rsidP="00195140">
                            <w:pPr>
                              <w:rPr>
                                <w:sz w:val="16"/>
                                <w:szCs w:val="20"/>
                              </w:rPr>
                            </w:pPr>
                            <w:r w:rsidRPr="008B197B">
                              <w:rPr>
                                <w:sz w:val="16"/>
                                <w:szCs w:val="20"/>
                              </w:rPr>
                              <w:t>Screenshot</w:t>
                            </w:r>
                            <w:r>
                              <w:rPr>
                                <w:sz w:val="16"/>
                                <w:szCs w:val="20"/>
                              </w:rPr>
                              <w:t>:</w:t>
                            </w:r>
                            <w:r w:rsidRPr="008B197B">
                              <w:rPr>
                                <w:sz w:val="16"/>
                                <w:szCs w:val="20"/>
                              </w:rPr>
                              <w:t xml:space="preserve"> </w:t>
                            </w:r>
                            <w:proofErr w:type="spellStart"/>
                            <w:r>
                              <w:rPr>
                                <w:sz w:val="16"/>
                                <w:szCs w:val="20"/>
                              </w:rPr>
                              <w:t>phyphox</w:t>
                            </w:r>
                            <w:proofErr w:type="spellEnd"/>
                            <w:r>
                              <w:rPr>
                                <w:sz w:val="16"/>
                                <w:szCs w:val="20"/>
                              </w:rPr>
                              <w:t xml:space="preserve">-App 2025 / </w:t>
                            </w:r>
                            <w:hyperlink r:id="rId40" w:history="1">
                              <w:r w:rsidRPr="00195140">
                                <w:rPr>
                                  <w:rStyle w:val="Hyperlink"/>
                                  <w:sz w:val="16"/>
                                  <w:szCs w:val="20"/>
                                </w:rPr>
                                <w:t>phyphox.org</w:t>
                              </w:r>
                            </w:hyperlink>
                            <w:r w:rsidRPr="008B197B">
                              <w:rPr>
                                <w:sz w:val="16"/>
                                <w:szCs w:val="20"/>
                              </w:rPr>
                              <w:t xml:space="preserve"> </w:t>
                            </w:r>
                            <w:r>
                              <w:rPr>
                                <w:sz w:val="16"/>
                                <w:szCs w:val="20"/>
                              </w:rPr>
                              <w:t>[</w:t>
                            </w:r>
                            <w:hyperlink r:id="rId41" w:history="1">
                              <w:r w:rsidRPr="00195140">
                                <w:rPr>
                                  <w:rStyle w:val="Hyperlink"/>
                                  <w:sz w:val="16"/>
                                  <w:szCs w:val="20"/>
                                </w:rPr>
                                <w:t>CC BY 4.0</w:t>
                              </w:r>
                            </w:hyperlink>
                            <w:r>
                              <w:rPr>
                                <w:sz w:val="16"/>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703B5" id="_x0000_s1029" type="#_x0000_t202" style="position:absolute;margin-left:128.15pt;margin-top:4.2pt;width:222pt;height:2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" filled="f" stroked="f" strokeweight=".5pt">
                <v:textbox>
                  <w:txbxContent>
                    <w:p w14:paraId="02B5D59E" w14:textId="36D99650" w:rsidR="00195140" w:rsidRPr="008B197B" w:rsidRDefault="00195140" w:rsidP="00195140">
                      <w:pPr>
                        <w:rPr>
                          <w:sz w:val="16"/>
                          <w:szCs w:val="20"/>
                        </w:rPr>
                      </w:pPr>
                      <w:r w:rsidRPr="008B197B">
                        <w:rPr>
                          <w:sz w:val="16"/>
                          <w:szCs w:val="20"/>
                        </w:rPr>
                        <w:t>Screenshot</w:t>
                      </w:r>
                      <w:r>
                        <w:rPr>
                          <w:sz w:val="16"/>
                          <w:szCs w:val="20"/>
                        </w:rPr>
                        <w:t>:</w:t>
                      </w:r>
                      <w:r w:rsidRPr="008B197B">
                        <w:rPr>
                          <w:sz w:val="16"/>
                          <w:szCs w:val="20"/>
                        </w:rPr>
                        <w:t xml:space="preserve"> </w:t>
                      </w:r>
                      <w:proofErr w:type="spellStart"/>
                      <w:r>
                        <w:rPr>
                          <w:sz w:val="16"/>
                          <w:szCs w:val="20"/>
                        </w:rPr>
                        <w:t>phyphox</w:t>
                      </w:r>
                      <w:proofErr w:type="spellEnd"/>
                      <w:r>
                        <w:rPr>
                          <w:sz w:val="16"/>
                          <w:szCs w:val="20"/>
                        </w:rPr>
                        <w:t xml:space="preserve">-App 2025 / </w:t>
                      </w:r>
                      <w:hyperlink r:id="rId42" w:history="1">
                        <w:r w:rsidRPr="00195140">
                          <w:rPr>
                            <w:rStyle w:val="Hyperlink"/>
                            <w:sz w:val="16"/>
                            <w:szCs w:val="20"/>
                          </w:rPr>
                          <w:t>phyphox.org</w:t>
                        </w:r>
                      </w:hyperlink>
                      <w:r w:rsidRPr="008B197B">
                        <w:rPr>
                          <w:sz w:val="16"/>
                          <w:szCs w:val="20"/>
                        </w:rPr>
                        <w:t xml:space="preserve"> </w:t>
                      </w:r>
                      <w:r>
                        <w:rPr>
                          <w:sz w:val="16"/>
                          <w:szCs w:val="20"/>
                        </w:rPr>
                        <w:t>[</w:t>
                      </w:r>
                      <w:hyperlink r:id="rId43" w:history="1">
                        <w:r w:rsidRPr="00195140">
                          <w:rPr>
                            <w:rStyle w:val="Hyperlink"/>
                            <w:sz w:val="16"/>
                            <w:szCs w:val="20"/>
                          </w:rPr>
                          <w:t>CC BY 4.0</w:t>
                        </w:r>
                      </w:hyperlink>
                      <w:r>
                        <w:rPr>
                          <w:sz w:val="16"/>
                          <w:szCs w:val="20"/>
                        </w:rPr>
                        <w:t>]</w:t>
                      </w:r>
                    </w:p>
                  </w:txbxContent>
                </v:textbox>
              </v:shape>
            </w:pict>
          </mc:Fallback>
        </mc:AlternateContent>
      </w:r>
      <w:r w:rsidR="00E461DA">
        <w:rPr>
          <w:rFonts w:ascii="Aptos" w:eastAsia="Aptos" w:hAnsi="Aptos" w:cs="Times New Roman"/>
          <w:b/>
          <w:bCs/>
          <w:noProof/>
          <w:sz w:val="22"/>
          <w:szCs w:val="22"/>
          <w:lang w:eastAsia="en-US" w:bidi="ar-SA"/>
          <w14:ligatures w14:val="standardContextual"/>
        </w:rPr>
        <mc:AlternateContent>
          <mc:Choice Requires="wps">
            <w:drawing>
              <wp:anchor distT="45720" distB="45720" distL="114300" distR="114300" simplePos="0" relativeHeight="251720704" behindDoc="0" locked="0" layoutInCell="1" allowOverlap="1" wp14:anchorId="115166D2" wp14:editId="7AE23D0F">
                <wp:simplePos x="0" y="0"/>
                <wp:positionH relativeFrom="column">
                  <wp:posOffset>3218180</wp:posOffset>
                </wp:positionH>
                <wp:positionV relativeFrom="paragraph">
                  <wp:posOffset>579120</wp:posOffset>
                </wp:positionV>
                <wp:extent cx="1838960" cy="1138555"/>
                <wp:effectExtent l="0" t="0" r="8890" b="4445"/>
                <wp:wrapSquare wrapText="bothSides"/>
                <wp:docPr id="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960" cy="1138555"/>
                        </a:xfrm>
                        <a:prstGeom prst="rect">
                          <a:avLst/>
                        </a:prstGeom>
                        <a:solidFill>
                          <a:srgbClr val="FFFFFF"/>
                        </a:solidFill>
                        <a:ln w="9525">
                          <a:noFill/>
                          <a:miter lim="800000"/>
                          <a:headEnd/>
                          <a:tailEnd/>
                        </a:ln>
                      </wps:spPr>
                      <wps:txbx>
                        <w:txbxContent>
                          <w:p w14:paraId="14A9EB80" w14:textId="77777777" w:rsidR="00A5652D" w:rsidRDefault="00E461DA">
                            <w:r>
                              <w:t>Die Erklärung als Video auf YouTube:</w:t>
                            </w:r>
                          </w:p>
                          <w:p w14:paraId="55BC4253" w14:textId="77777777" w:rsidR="00A5652D" w:rsidRDefault="00E461DA">
                            <w:pPr>
                              <w:rPr>
                                <w:sz w:val="14"/>
                                <w:szCs w:val="14"/>
                              </w:rPr>
                            </w:pPr>
                            <w:r>
                              <w:t xml:space="preserve"> </w:t>
                            </w:r>
                            <w:r>
                              <w:rPr>
                                <w:sz w:val="14"/>
                                <w:szCs w:val="14"/>
                              </w:rPr>
                              <w:t xml:space="preserve">Der Programmcode ist dort ohne die Initialisierung eines Displays und weicht von dem hier angegebenen Code ab. </w:t>
                            </w:r>
                          </w:p>
                          <w:p w14:paraId="3249462A" w14:textId="77777777" w:rsidR="00A5652D" w:rsidRDefault="00A5652D">
                            <w:pPr>
                              <w:rPr>
                                <w:sz w:val="14"/>
                                <w:szCs w:val="14"/>
                              </w:rPr>
                            </w:pPr>
                          </w:p>
                          <w:p w14:paraId="40159532" w14:textId="77777777" w:rsidR="00A5652D" w:rsidRDefault="00E461DA">
                            <w:hyperlink r:id="rId44" w:tooltip="https://kurzlinks.de/h5en" w:history="1">
                              <w:r>
                                <w:rPr>
                                  <w:rStyle w:val="Hyperlink"/>
                                </w:rPr>
                                <w:t>https://kurzlinks.de/h5en</w:t>
                              </w:r>
                            </w:hyperlink>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5166D2" id="Textfeld 2" o:spid="_x0000_s1030" type="#_x0000_t202" style="position:absolute;margin-left:253.4pt;margin-top:45.6pt;width:144.8pt;height:89.65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" stroked="f">
                <v:textbox>
                  <w:txbxContent>
                    <w:p w14:paraId="14A9EB80" w14:textId="77777777" w:rsidR="00A5652D" w:rsidRDefault="00E461DA">
                      <w:r>
                        <w:t>Die Erklärung als Video auf YouTube:</w:t>
                      </w:r>
                    </w:p>
                    <w:p w14:paraId="55BC4253" w14:textId="77777777" w:rsidR="00A5652D" w:rsidRDefault="00E461DA">
                      <w:pPr>
                        <w:rPr>
                          <w:sz w:val="14"/>
                          <w:szCs w:val="14"/>
                        </w:rPr>
                      </w:pPr>
                      <w:r>
                        <w:t xml:space="preserve"> </w:t>
                      </w:r>
                      <w:r>
                        <w:rPr>
                          <w:sz w:val="14"/>
                          <w:szCs w:val="14"/>
                        </w:rPr>
                        <w:t xml:space="preserve">Der Programmcode ist dort ohne die Initialisierung eines Displays und weicht von dem hier angegebenen Code ab. </w:t>
                      </w:r>
                    </w:p>
                    <w:p w14:paraId="3249462A" w14:textId="77777777" w:rsidR="00A5652D" w:rsidRDefault="00A5652D">
                      <w:pPr>
                        <w:rPr>
                          <w:sz w:val="14"/>
                          <w:szCs w:val="14"/>
                        </w:rPr>
                      </w:pPr>
                    </w:p>
                    <w:p w14:paraId="40159532" w14:textId="77777777" w:rsidR="00A5652D" w:rsidRDefault="00E461DA">
                      <w:hyperlink r:id="rId45" w:tooltip="https://kurzlinks.de/h5en" w:history="1">
                        <w:r>
                          <w:rPr>
                            <w:rStyle w:val="Hyperlink"/>
                          </w:rPr>
                          <w:t>https://kurzlinks.de/h5en</w:t>
                        </w:r>
                      </w:hyperlink>
                      <w:r>
                        <w:t xml:space="preserve"> </w:t>
                      </w:r>
                    </w:p>
                  </w:txbxContent>
                </v:textbox>
                <w10:wrap type="square"/>
              </v:shape>
            </w:pict>
          </mc:Fallback>
        </mc:AlternateContent>
      </w:r>
    </w:p>
    <w:p w14:paraId="17097423" w14:textId="1A799039" w:rsidR="00A5652D" w:rsidRDefault="00A5652D"/>
    <w:p w14:paraId="60B91571" w14:textId="0742F4D1" w:rsidR="00A5652D" w:rsidRDefault="00A5652D"/>
    <w:p w14:paraId="377868C4" w14:textId="77777777" w:rsidR="00A5652D" w:rsidRDefault="00A5652D"/>
    <w:p w14:paraId="21580371" w14:textId="77777777" w:rsidR="00A5652D" w:rsidRDefault="00A5652D"/>
    <w:p w14:paraId="4888D088" w14:textId="77777777" w:rsidR="00A5652D" w:rsidRDefault="00A5652D"/>
    <w:p w14:paraId="43B4BA03" w14:textId="77777777" w:rsidR="00A5652D" w:rsidRDefault="00A5652D"/>
    <w:p w14:paraId="0750DF4F" w14:textId="77777777" w:rsidR="00A5652D" w:rsidRDefault="00A5652D"/>
    <w:p w14:paraId="4493817C" w14:textId="77777777" w:rsidR="00A5652D" w:rsidRDefault="00A5652D"/>
    <w:p w14:paraId="69DB5D31" w14:textId="77777777" w:rsidR="00A5652D" w:rsidRDefault="00A5652D"/>
    <w:p w14:paraId="78E7EE42" w14:textId="77777777" w:rsidR="00A5652D" w:rsidRDefault="00E461DA">
      <w:pPr>
        <w:tabs>
          <w:tab w:val="left" w:pos="4301"/>
        </w:tabs>
        <w:sectPr w:rsidR="00A5652D">
          <w:footerReference w:type="first" r:id="rId46"/>
          <w:pgSz w:w="11906" w:h="16838"/>
          <w:pgMar w:top="1985" w:right="1134" w:bottom="1134" w:left="992" w:header="794" w:footer="885" w:gutter="0"/>
          <w:pgNumType w:start="1"/>
          <w:cols w:space="708"/>
          <w:titlePg/>
        </w:sectPr>
      </w:pPr>
      <w:r>
        <w:tab/>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A5652D" w14:paraId="1E560FE0" w14:textId="77777777">
        <w:tc>
          <w:tcPr>
            <w:tcW w:w="4678" w:type="dxa"/>
          </w:tcPr>
          <w:p w14:paraId="74AC498B" w14:textId="77777777" w:rsidR="00A5652D" w:rsidRDefault="00E461DA">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lastRenderedPageBreak/>
              <w:t>Erschienen im</w:t>
            </w:r>
          </w:p>
          <w:p w14:paraId="108E452C"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Kompetenzverbund </w:t>
            </w:r>
            <w:proofErr w:type="spellStart"/>
            <w:proofErr w:type="gramStart"/>
            <w:r>
              <w:rPr>
                <w:rFonts w:ascii="Kantumruy Pro" w:eastAsia="Kantumruy Pro" w:hAnsi="Kantumruy Pro" w:cs="Times New Roman"/>
                <w:color w:val="202334"/>
                <w:sz w:val="18"/>
                <w:szCs w:val="22"/>
                <w:lang w:eastAsia="en-US" w:bidi="ar-SA"/>
              </w:rPr>
              <w:t>lernen:digital</w:t>
            </w:r>
            <w:proofErr w:type="spellEnd"/>
            <w:proofErr w:type="gramEnd"/>
          </w:p>
          <w:p w14:paraId="3D005D36"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Marlene-Dietrich-Allee 16, 14482 Potsdam</w:t>
            </w:r>
          </w:p>
          <w:p w14:paraId="5204AB3F"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Tel: 0331-977-256362</w:t>
            </w:r>
          </w:p>
          <w:p w14:paraId="182A666F"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E-Mail: </w:t>
            </w:r>
            <w:proofErr w:type="spellStart"/>
            <w:r>
              <w:rPr>
                <w:rFonts w:ascii="Kantumruy Pro" w:eastAsia="Kantumruy Pro" w:hAnsi="Kantumruy Pro" w:cs="Times New Roman"/>
                <w:color w:val="202334"/>
                <w:sz w:val="18"/>
                <w:szCs w:val="22"/>
                <w:lang w:eastAsia="en-US" w:bidi="ar-SA"/>
              </w:rPr>
              <w:t>geschaeftsstelle@lernen.digital</w:t>
            </w:r>
            <w:proofErr w:type="spellEnd"/>
            <w:r>
              <w:rPr>
                <w:rFonts w:ascii="Kantumruy Pro" w:eastAsia="Kantumruy Pro" w:hAnsi="Kantumruy Pro" w:cs="Times New Roman"/>
                <w:color w:val="202334"/>
                <w:sz w:val="18"/>
                <w:szCs w:val="22"/>
                <w:lang w:eastAsia="en-US" w:bidi="ar-SA"/>
              </w:rPr>
              <w:t>]</w:t>
            </w:r>
          </w:p>
          <w:p w14:paraId="2DA85BEF"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rPr>
            </w:pPr>
          </w:p>
          <w:p w14:paraId="2EDBAEBA" w14:textId="77777777" w:rsidR="00A5652D" w:rsidRDefault="00E461DA">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Projektverbund</w:t>
            </w:r>
          </w:p>
          <w:p w14:paraId="3CCAD350"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D4MINT</w:t>
            </w:r>
          </w:p>
          <w:p w14:paraId="4C197150"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rPr>
            </w:pPr>
          </w:p>
          <w:p w14:paraId="071CEE52" w14:textId="77777777" w:rsidR="00A5652D" w:rsidRDefault="00E461DA">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Datum der Erstveröffentlichung</w:t>
            </w:r>
          </w:p>
          <w:p w14:paraId="7BEF749C"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30.09.2025</w:t>
            </w:r>
          </w:p>
          <w:p w14:paraId="2C59870C"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rPr>
            </w:pPr>
          </w:p>
          <w:p w14:paraId="019EB34D" w14:textId="77777777" w:rsidR="00A5652D" w:rsidRDefault="00E461DA">
            <w:pPr>
              <w:widowControl/>
              <w:spacing w:line="260" w:lineRule="exact"/>
              <w:jc w:val="left"/>
              <w:rPr>
                <w:rFonts w:ascii="Kantumruy Pro" w:eastAsia="Kantumruy Pro" w:hAnsi="Kantumruy Pro" w:cs="Times New Roman"/>
                <w:b/>
                <w:bCs/>
                <w:color w:val="202334"/>
                <w:sz w:val="18"/>
                <w:szCs w:val="22"/>
                <w:lang w:eastAsia="en-US" w:bidi="ar-SA"/>
              </w:rPr>
            </w:pPr>
            <w:proofErr w:type="spellStart"/>
            <w:proofErr w:type="gramStart"/>
            <w:r>
              <w:rPr>
                <w:rFonts w:ascii="Kantumruy Pro" w:eastAsia="Kantumruy Pro" w:hAnsi="Kantumruy Pro" w:cs="Times New Roman"/>
                <w:b/>
                <w:bCs/>
                <w:color w:val="202334"/>
                <w:sz w:val="18"/>
                <w:szCs w:val="22"/>
                <w:lang w:eastAsia="en-US" w:bidi="ar-SA"/>
              </w:rPr>
              <w:t>Autor:innen</w:t>
            </w:r>
            <w:proofErr w:type="spellEnd"/>
            <w:proofErr w:type="gramEnd"/>
          </w:p>
          <w:p w14:paraId="40513F94" w14:textId="045BBB30" w:rsidR="00A5652D" w:rsidRDefault="0023452E">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Wolff, Pia; </w:t>
            </w:r>
            <w:r w:rsidR="00E461DA">
              <w:rPr>
                <w:rFonts w:ascii="Kantumruy Pro" w:eastAsia="Kantumruy Pro" w:hAnsi="Kantumruy Pro" w:cs="Times New Roman"/>
                <w:color w:val="202334"/>
                <w:sz w:val="18"/>
                <w:szCs w:val="22"/>
                <w:lang w:eastAsia="en-US" w:bidi="ar-SA"/>
              </w:rPr>
              <w:t xml:space="preserve">Scheu, Larissa; Quast, Daria; </w:t>
            </w:r>
            <w:r w:rsidR="00683170">
              <w:rPr>
                <w:rFonts w:ascii="Kantumruy Pro" w:eastAsia="Kantumruy Pro" w:hAnsi="Kantumruy Pro" w:cs="Times New Roman"/>
                <w:color w:val="202334"/>
                <w:sz w:val="18"/>
                <w:szCs w:val="22"/>
                <w:lang w:eastAsia="en-US" w:bidi="ar-SA"/>
              </w:rPr>
              <w:t>Kern</w:t>
            </w:r>
            <w:r w:rsidR="00E461DA">
              <w:rPr>
                <w:rFonts w:ascii="Kantumruy Pro" w:eastAsia="Kantumruy Pro" w:hAnsi="Kantumruy Pro" w:cs="Times New Roman"/>
                <w:color w:val="202334"/>
                <w:sz w:val="18"/>
                <w:szCs w:val="22"/>
                <w:lang w:eastAsia="en-US" w:bidi="ar-SA"/>
              </w:rPr>
              <w:t>, Isabell; Helf, Philip &amp; van dem Brink, Malte</w:t>
            </w:r>
            <w:r>
              <w:rPr>
                <w:rFonts w:ascii="Kantumruy Pro" w:eastAsia="Kantumruy Pro" w:hAnsi="Kantumruy Pro" w:cs="Times New Roman"/>
                <w:color w:val="202334"/>
                <w:sz w:val="18"/>
                <w:szCs w:val="22"/>
                <w:lang w:eastAsia="en-US" w:bidi="ar-SA"/>
              </w:rPr>
              <w:t>; Lorke, Julia;</w:t>
            </w:r>
          </w:p>
        </w:tc>
        <w:tc>
          <w:tcPr>
            <w:tcW w:w="4382" w:type="dxa"/>
          </w:tcPr>
          <w:p w14:paraId="0800E9DC" w14:textId="77777777" w:rsidR="00A5652D" w:rsidRDefault="00E461DA">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Zitierhinweis</w:t>
            </w:r>
          </w:p>
          <w:p w14:paraId="26185ABD" w14:textId="40C89F47" w:rsidR="00A5652D" w:rsidRDefault="00E461D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w:t>
            </w:r>
            <w:r w:rsidR="00193007">
              <w:rPr>
                <w:rFonts w:ascii="Kantumruy Pro" w:eastAsia="Kantumruy Pro" w:hAnsi="Kantumruy Pro" w:cs="Times New Roman"/>
                <w:color w:val="202334"/>
                <w:sz w:val="18"/>
                <w:szCs w:val="22"/>
                <w:lang w:eastAsia="en-US" w:bidi="ar-SA"/>
              </w:rPr>
              <w:t>Wolff</w:t>
            </w:r>
            <w:r>
              <w:rPr>
                <w:rFonts w:ascii="Kantumruy Pro" w:eastAsia="Kantumruy Pro" w:hAnsi="Kantumruy Pro" w:cs="Times New Roman"/>
                <w:color w:val="202334"/>
                <w:sz w:val="18"/>
                <w:szCs w:val="22"/>
                <w:lang w:eastAsia="en-US" w:bidi="ar-SA"/>
              </w:rPr>
              <w:t xml:space="preserve">, </w:t>
            </w:r>
            <w:r w:rsidR="00193007">
              <w:rPr>
                <w:rFonts w:ascii="Kantumruy Pro" w:eastAsia="Kantumruy Pro" w:hAnsi="Kantumruy Pro" w:cs="Times New Roman"/>
                <w:color w:val="202334"/>
                <w:sz w:val="18"/>
                <w:szCs w:val="22"/>
                <w:lang w:eastAsia="en-US" w:bidi="ar-SA"/>
              </w:rPr>
              <w:t>P</w:t>
            </w:r>
            <w:r>
              <w:rPr>
                <w:rFonts w:ascii="Kantumruy Pro" w:eastAsia="Kantumruy Pro" w:hAnsi="Kantumruy Pro" w:cs="Times New Roman"/>
                <w:color w:val="202334"/>
                <w:sz w:val="18"/>
                <w:szCs w:val="22"/>
                <w:lang w:eastAsia="en-US" w:bidi="ar-SA"/>
              </w:rPr>
              <w:t xml:space="preserve">. et al. (2025). Überblick </w:t>
            </w:r>
            <w:proofErr w:type="spellStart"/>
            <w:r>
              <w:rPr>
                <w:rFonts w:ascii="Kantumruy Pro" w:eastAsia="Kantumruy Pro" w:hAnsi="Kantumruy Pro" w:cs="Times New Roman"/>
                <w:color w:val="202334"/>
                <w:sz w:val="18"/>
                <w:szCs w:val="22"/>
                <w:lang w:eastAsia="en-US" w:bidi="ar-SA"/>
              </w:rPr>
              <w:t>senseBox</w:t>
            </w:r>
            <w:proofErr w:type="spellEnd"/>
            <w:r>
              <w:rPr>
                <w:rFonts w:ascii="Kantumruy Pro" w:eastAsia="Kantumruy Pro" w:hAnsi="Kantumruy Pro" w:cs="Times New Roman"/>
                <w:color w:val="202334"/>
                <w:sz w:val="18"/>
                <w:szCs w:val="22"/>
                <w:lang w:eastAsia="en-US" w:bidi="ar-SA"/>
              </w:rPr>
              <w:t xml:space="preserve"> – </w:t>
            </w:r>
            <w:proofErr w:type="spellStart"/>
            <w:r>
              <w:rPr>
                <w:rFonts w:ascii="Kantumruy Pro" w:eastAsia="Kantumruy Pro" w:hAnsi="Kantumruy Pro" w:cs="Times New Roman"/>
                <w:color w:val="202334"/>
                <w:sz w:val="18"/>
                <w:szCs w:val="22"/>
                <w:lang w:eastAsia="en-US" w:bidi="ar-SA"/>
              </w:rPr>
              <w:t>Phyphox</w:t>
            </w:r>
            <w:proofErr w:type="spellEnd"/>
            <w:r>
              <w:rPr>
                <w:rFonts w:ascii="Kantumruy Pro" w:eastAsia="Kantumruy Pro" w:hAnsi="Kantumruy Pro" w:cs="Times New Roman"/>
                <w:color w:val="202334"/>
                <w:sz w:val="18"/>
                <w:szCs w:val="22"/>
                <w:lang w:eastAsia="en-US" w:bidi="ar-SA"/>
              </w:rPr>
              <w:t xml:space="preserve">. </w:t>
            </w:r>
            <w:r>
              <w:rPr>
                <w:rFonts w:ascii="Kantumruy Pro" w:eastAsia="Kantumruy Pro" w:hAnsi="Kantumruy Pro" w:cs="Times New Roman"/>
                <w:i/>
                <w:iCs/>
                <w:color w:val="202334"/>
                <w:sz w:val="18"/>
                <w:szCs w:val="22"/>
                <w:lang w:eastAsia="en-US" w:bidi="ar-SA"/>
              </w:rPr>
              <w:t xml:space="preserve">Kompetenzverbund </w:t>
            </w:r>
            <w:proofErr w:type="spellStart"/>
            <w:proofErr w:type="gramStart"/>
            <w:r>
              <w:rPr>
                <w:rFonts w:ascii="Kantumruy Pro" w:eastAsia="Kantumruy Pro" w:hAnsi="Kantumruy Pro" w:cs="Times New Roman"/>
                <w:i/>
                <w:iCs/>
                <w:color w:val="202334"/>
                <w:sz w:val="18"/>
                <w:szCs w:val="22"/>
                <w:lang w:eastAsia="en-US" w:bidi="ar-SA"/>
              </w:rPr>
              <w:t>lernen:digital</w:t>
            </w:r>
            <w:proofErr w:type="spellEnd"/>
            <w:proofErr w:type="gramEnd"/>
            <w:r>
              <w:rPr>
                <w:rFonts w:ascii="Kantumruy Pro" w:eastAsia="Kantumruy Pro" w:hAnsi="Kantumruy Pro" w:cs="Times New Roman"/>
                <w:color w:val="202334"/>
                <w:sz w:val="18"/>
                <w:szCs w:val="22"/>
                <w:lang w:eastAsia="en-US" w:bidi="ar-SA"/>
              </w:rPr>
              <w:t xml:space="preserve">. </w:t>
            </w:r>
            <w:hyperlink r:id="rId47" w:tooltip="https://d4mint.de/angebote-fuer-fortbildende/" w:history="1">
              <w:r>
                <w:rPr>
                  <w:rStyle w:val="Hyperlink"/>
                  <w:rFonts w:ascii="Kantumruy Pro" w:eastAsia="Kantumruy Pro" w:hAnsi="Kantumruy Pro" w:cs="Times New Roman"/>
                  <w:sz w:val="18"/>
                  <w:szCs w:val="22"/>
                  <w:lang w:eastAsia="en-US" w:bidi="ar-SA"/>
                </w:rPr>
                <w:t>https://d4mint.de/angebote-fuer-fortbildende/</w:t>
              </w:r>
            </w:hyperlink>
            <w:r>
              <w:rPr>
                <w:rFonts w:ascii="Kantumruy Pro" w:eastAsia="Kantumruy Pro" w:hAnsi="Kantumruy Pro" w:cs="Times New Roman"/>
                <w:color w:val="202334"/>
                <w:sz w:val="18"/>
                <w:szCs w:val="22"/>
                <w:lang w:eastAsia="en-US" w:bidi="ar-SA"/>
              </w:rPr>
              <w:br/>
            </w:r>
          </w:p>
          <w:p w14:paraId="0F5DD8E2"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rPr>
            </w:pPr>
          </w:p>
        </w:tc>
      </w:tr>
    </w:tbl>
    <w:p w14:paraId="66ABB992"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4FB14E4"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F5D5C87"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BB35786" w14:textId="77777777" w:rsidR="00A5652D" w:rsidRDefault="00E461DA">
      <w:pPr>
        <w:widowControl/>
        <w:tabs>
          <w:tab w:val="left" w:pos="3618"/>
        </w:tabs>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ab/>
      </w:r>
    </w:p>
    <w:p w14:paraId="7A317728"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56B544AC"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318602B"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592DF164"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529263C5"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 vorliegende Veröffentlichung ist im Rahmen des Projektverbunds [D4MINT] für das Kompetenzzentrum [MINT] im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entstanden. </w:t>
      </w:r>
    </w:p>
    <w:p w14:paraId="550A5043" w14:textId="77777777" w:rsidR="00A5652D" w:rsidRDefault="00A5652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7B5F010" w14:textId="77777777" w:rsidR="00A5652D" w:rsidRDefault="00E461D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Finanziert durch die Europäische Union – </w:t>
      </w:r>
      <w:proofErr w:type="spellStart"/>
      <w:r>
        <w:rPr>
          <w:rFonts w:ascii="Kantumruy Pro" w:eastAsia="Kantumruy Pro" w:hAnsi="Kantumruy Pro" w:cs="Times New Roman"/>
          <w:color w:val="202334"/>
          <w:sz w:val="18"/>
          <w:szCs w:val="22"/>
          <w:lang w:eastAsia="en-US" w:bidi="ar-SA"/>
          <w14:ligatures w14:val="standardContextual"/>
        </w:rPr>
        <w:t>NextGenerationEU</w:t>
      </w:r>
      <w:proofErr w:type="spellEnd"/>
      <w:r>
        <w:rPr>
          <w:rFonts w:ascii="Kantumruy Pro" w:eastAsia="Kantumruy Pro" w:hAnsi="Kantumruy Pro" w:cs="Times New Roman"/>
          <w:color w:val="202334"/>
          <w:sz w:val="18"/>
          <w:szCs w:val="22"/>
          <w:lang w:eastAsia="en-US" w:bidi="ar-SA"/>
          <w14:ligatures w14:val="standardContextual"/>
        </w:rPr>
        <w:t xml:space="preserve"> und gefördert durch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Die geäußerten Ansichten und Meinungen sind ausschließlich der Autor*innen und spiegeln nicht unbedingt die Ansichten der Europäischen Union, Europäischen Kommission oder des Bundesministeriums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wider. Weder Europäische Union, Europäische Kommission noch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können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sie verantwortlich gemacht werden.</w:t>
      </w:r>
    </w:p>
    <w:p w14:paraId="69C7417E" w14:textId="77777777" w:rsidR="00A5652D" w:rsidRDefault="00A5652D">
      <w:pPr>
        <w:tabs>
          <w:tab w:val="left" w:pos="4301"/>
        </w:tabs>
      </w:pPr>
    </w:p>
    <w:sectPr w:rsidR="00A5652D">
      <w:headerReference w:type="default" r:id="rId48"/>
      <w:footerReference w:type="default" r:id="rId49"/>
      <w:pgSz w:w="11906" w:h="16838"/>
      <w:pgMar w:top="3345" w:right="1418" w:bottom="4253"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F6E4A" w14:textId="77777777" w:rsidR="00BA1D31" w:rsidRDefault="00BA1D31">
      <w:r>
        <w:separator/>
      </w:r>
    </w:p>
  </w:endnote>
  <w:endnote w:type="continuationSeparator" w:id="0">
    <w:p w14:paraId="1FF0B870" w14:textId="77777777" w:rsidR="00BA1D31" w:rsidRDefault="00BA1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8348529"/>
      <w:docPartObj>
        <w:docPartGallery w:val="Page Numbers (Bottom of Page)"/>
        <w:docPartUnique/>
      </w:docPartObj>
    </w:sdtPr>
    <w:sdtContent>
      <w:p w14:paraId="0DD5FCD3" w14:textId="77777777" w:rsidR="00A5652D" w:rsidRDefault="00E461DA">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Content>
      <w:p w14:paraId="6550F32E" w14:textId="77777777" w:rsidR="00A5652D" w:rsidRDefault="00E461DA">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D8E2551" w14:textId="77777777" w:rsidR="00A5652D" w:rsidRDefault="00A5652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1768878"/>
      <w:docPartObj>
        <w:docPartGallery w:val="Page Numbers (Bottom of Page)"/>
        <w:docPartUnique/>
      </w:docPartObj>
    </w:sdtPr>
    <w:sdtContent>
      <w:p w14:paraId="2A8BD89E" w14:textId="77777777" w:rsidR="00A5652D" w:rsidRDefault="00E461DA">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p>
    </w:sdtContent>
  </w:sdt>
  <w:p w14:paraId="5201EEC1" w14:textId="77777777" w:rsidR="00A5652D" w:rsidRDefault="00E461DA">
    <w:pPr>
      <w:pStyle w:val="Fuzeile"/>
    </w:pPr>
    <w:r>
      <w:rPr>
        <w:noProof/>
      </w:rPr>
      <mc:AlternateContent>
        <mc:Choice Requires="wpg">
          <w:drawing>
            <wp:anchor distT="0" distB="0" distL="114300" distR="114300" simplePos="0" relativeHeight="251696128" behindDoc="0" locked="0" layoutInCell="1" allowOverlap="1" wp14:anchorId="38E8C5DA" wp14:editId="54FB11B0">
              <wp:simplePos x="0" y="0"/>
              <wp:positionH relativeFrom="column">
                <wp:posOffset>5373061</wp:posOffset>
              </wp:positionH>
              <wp:positionV relativeFrom="paragraph">
                <wp:posOffset>60604</wp:posOffset>
              </wp:positionV>
              <wp:extent cx="827900" cy="288000"/>
              <wp:effectExtent l="0" t="0" r="0" b="4445"/>
              <wp:wrapNone/>
              <wp:docPr id="916775310" name="Grafik 916775310"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9612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94080" behindDoc="0" locked="0" layoutInCell="1" allowOverlap="1" wp14:anchorId="3EE27071" wp14:editId="10008149">
              <wp:simplePos x="0" y="0"/>
              <wp:positionH relativeFrom="column">
                <wp:posOffset>33500</wp:posOffset>
              </wp:positionH>
              <wp:positionV relativeFrom="paragraph">
                <wp:posOffset>48941</wp:posOffset>
              </wp:positionV>
              <wp:extent cx="465370" cy="302188"/>
              <wp:effectExtent l="0" t="0" r="5080" b="3175"/>
              <wp:wrapNone/>
              <wp:docPr id="1061787795"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2635F" w14:textId="559262B3" w:rsidR="00A5652D" w:rsidRDefault="00E461DA">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Dieses Produkt ist unter der Lizenz [</w:t>
    </w:r>
    <w:hyperlink r:id="rId1" w:tooltip="https://creativecommons.org/licenses/by/4.0/legalcode.de" w:history="1">
      <w:r>
        <w:rPr>
          <w:rFonts w:ascii="Kantumruy Pro" w:eastAsia="Kantumruy Pro" w:hAnsi="Kantumruy Pro" w:cs="Times New Roman"/>
          <w:color w:val="000000"/>
          <w:sz w:val="18"/>
          <w:szCs w:val="22"/>
          <w:u w:val="single"/>
          <w:lang w:eastAsia="en-US" w:bidi="ar-SA"/>
          <w14:ligatures w14:val="standardContextual"/>
        </w:rPr>
        <w:t xml:space="preserve">CC BY </w:t>
      </w:r>
      <w:r w:rsidR="00965E0F">
        <w:rPr>
          <w:rFonts w:ascii="Kantumruy Pro" w:eastAsia="Kantumruy Pro" w:hAnsi="Kantumruy Pro" w:cs="Times New Roman"/>
          <w:color w:val="000000"/>
          <w:sz w:val="18"/>
          <w:szCs w:val="22"/>
          <w:u w:val="single"/>
          <w:lang w:eastAsia="en-US" w:bidi="ar-SA"/>
          <w14:ligatures w14:val="standardContextual"/>
        </w:rPr>
        <w:t xml:space="preserve">SA </w:t>
      </w:r>
      <w:r>
        <w:rPr>
          <w:rFonts w:ascii="Kantumruy Pro" w:eastAsia="Kantumruy Pro" w:hAnsi="Kantumruy Pro" w:cs="Times New Roman"/>
          <w:color w:val="000000"/>
          <w:sz w:val="18"/>
          <w:szCs w:val="22"/>
          <w:u w:val="single"/>
          <w:lang w:eastAsia="en-US" w:bidi="ar-SA"/>
          <w14:ligatures w14:val="standardContextual"/>
        </w:rPr>
        <w:t>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spellStart"/>
    <w:proofErr w:type="gramStart"/>
    <w:r>
      <w:rPr>
        <w:rFonts w:ascii="Kantumruy Pro" w:eastAsia="Kantumruy Pro" w:hAnsi="Kantumruy Pro" w:cs="Times New Roman"/>
        <w:color w:val="202334"/>
        <w:sz w:val="18"/>
        <w:szCs w:val="22"/>
        <w:lang w:eastAsia="en-US" w:bidi="ar-SA"/>
        <w14:ligatures w14:val="standardContextual"/>
      </w:rPr>
      <w:t>Urheber:innen</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w:t>
    </w:r>
    <w:r w:rsidR="00F3408C">
      <w:rPr>
        <w:rFonts w:ascii="Kantumruy Pro" w:eastAsia="Kantumruy Pro" w:hAnsi="Kantumruy Pro" w:cs="Times New Roman"/>
        <w:color w:val="202334"/>
        <w:sz w:val="18"/>
        <w:szCs w:val="22"/>
        <w:lang w:eastAsia="en-US" w:bidi="ar-SA"/>
        <w14:ligatures w14:val="standardContextual"/>
      </w:rPr>
      <w:t xml:space="preserve">Wolff, Pia; </w:t>
    </w:r>
    <w:r>
      <w:rPr>
        <w:rFonts w:ascii="Kantumruy Pro" w:eastAsia="Kantumruy Pro" w:hAnsi="Kantumruy Pro" w:cs="Times New Roman"/>
        <w:color w:val="202334"/>
        <w:sz w:val="18"/>
        <w:szCs w:val="22"/>
        <w:lang w:eastAsia="en-US" w:bidi="ar-SA"/>
        <w14:ligatures w14:val="standardContextual"/>
      </w:rPr>
      <w:t xml:space="preserve">Scheu, Larissa; Quast, Daria; </w:t>
    </w:r>
    <w:r w:rsidR="00B33545">
      <w:rPr>
        <w:rFonts w:ascii="Kantumruy Pro" w:eastAsia="Kantumruy Pro" w:hAnsi="Kantumruy Pro" w:cs="Times New Roman"/>
        <w:color w:val="202334"/>
        <w:sz w:val="18"/>
        <w:szCs w:val="22"/>
        <w:lang w:eastAsia="en-US" w:bidi="ar-SA"/>
        <w14:ligatures w14:val="standardContextual"/>
      </w:rPr>
      <w:t>Kern</w:t>
    </w:r>
    <w:r>
      <w:rPr>
        <w:rFonts w:ascii="Kantumruy Pro" w:eastAsia="Kantumruy Pro" w:hAnsi="Kantumruy Pro" w:cs="Times New Roman"/>
        <w:color w:val="202334"/>
        <w:sz w:val="18"/>
        <w:szCs w:val="22"/>
        <w:lang w:eastAsia="en-US" w:bidi="ar-SA"/>
        <w14:ligatures w14:val="standardContextual"/>
      </w:rPr>
      <w:t>, Isabell; Helf, Philip &amp; van dem Brink, Malte</w:t>
    </w:r>
    <w:r w:rsidR="00F3408C">
      <w:rPr>
        <w:rFonts w:ascii="Kantumruy Pro" w:eastAsia="Kantumruy Pro" w:hAnsi="Kantumruy Pro" w:cs="Times New Roman"/>
        <w:color w:val="202334"/>
        <w:sz w:val="18"/>
        <w:szCs w:val="22"/>
        <w:lang w:eastAsia="en-US" w:bidi="ar-SA"/>
        <w14:ligatures w14:val="standardContextual"/>
      </w:rPr>
      <w:t>;</w:t>
    </w:r>
    <w:r w:rsidR="00F3408C" w:rsidRPr="00F3408C">
      <w:rPr>
        <w:rFonts w:ascii="Kantumruy Pro" w:eastAsia="Kantumruy Pro" w:hAnsi="Kantumruy Pro" w:cs="Times New Roman"/>
        <w:color w:val="202334"/>
        <w:sz w:val="18"/>
        <w:szCs w:val="22"/>
        <w:lang w:eastAsia="en-US" w:bidi="ar-SA"/>
        <w14:ligatures w14:val="standardContextual"/>
      </w:rPr>
      <w:t xml:space="preserve"> </w:t>
    </w:r>
    <w:r w:rsidR="00F3408C">
      <w:rPr>
        <w:rFonts w:ascii="Kantumruy Pro" w:eastAsia="Kantumruy Pro" w:hAnsi="Kantumruy Pro" w:cs="Times New Roman"/>
        <w:color w:val="202334"/>
        <w:sz w:val="18"/>
        <w:szCs w:val="22"/>
        <w:lang w:eastAsia="en-US" w:bidi="ar-SA"/>
        <w14:ligatures w14:val="standardContextual"/>
      </w:rPr>
      <w:t>Lorke, Julia;</w:t>
    </w:r>
    <w:r>
      <w:rPr>
        <w:rFonts w:ascii="Kantumruy Pro" w:eastAsia="Kantumruy Pro" w:hAnsi="Kantumruy Pro" w:cs="Times New Roman"/>
        <w:color w:val="202334"/>
        <w:sz w:val="18"/>
        <w:szCs w:val="22"/>
        <w:lang w:eastAsia="en-US" w:bidi="ar-SA"/>
        <w14:ligatures w14:val="standardContextual"/>
      </w:rPr>
      <w:t xml:space="preserve">]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entstanden im Projektverbund [D4MINT].</w:t>
    </w:r>
  </w:p>
  <w:p w14:paraId="13EB1513" w14:textId="6A295E81" w:rsidR="00A5652D" w:rsidRDefault="001555FB">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rPr>
      <w:drawing>
        <wp:anchor distT="0" distB="0" distL="114300" distR="114300" simplePos="0" relativeHeight="251730944" behindDoc="1" locked="0" layoutInCell="1" allowOverlap="1" wp14:anchorId="0F74DA21" wp14:editId="6CB4A0B7">
          <wp:simplePos x="0" y="0"/>
          <wp:positionH relativeFrom="page">
            <wp:posOffset>6116320</wp:posOffset>
          </wp:positionH>
          <wp:positionV relativeFrom="paragraph">
            <wp:posOffset>65405</wp:posOffset>
          </wp:positionV>
          <wp:extent cx="1133634" cy="612775"/>
          <wp:effectExtent l="0" t="0" r="9525" b="0"/>
          <wp:wrapNone/>
          <wp:docPr id="211701378" name="Grafik 21170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3634" cy="6127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Kantumruy Pro" w:eastAsia="Kantumruy Pro" w:hAnsi="Kantumruy Pro" w:cs="Times New Roman"/>
        <w:noProof/>
        <w:color w:val="202334"/>
        <w:sz w:val="18"/>
        <w:szCs w:val="22"/>
        <w:lang w:eastAsia="en-US" w:bidi="ar-SA"/>
        <w14:ligatures w14:val="standardContextual"/>
      </w:rPr>
      <w:drawing>
        <wp:anchor distT="0" distB="0" distL="114300" distR="114300" simplePos="0" relativeHeight="251713536" behindDoc="1" locked="0" layoutInCell="1" allowOverlap="1" wp14:anchorId="544D602F" wp14:editId="72466B00">
          <wp:simplePos x="0" y="0"/>
          <wp:positionH relativeFrom="page">
            <wp:posOffset>361950</wp:posOffset>
          </wp:positionH>
          <wp:positionV relativeFrom="page">
            <wp:posOffset>10001251</wp:posOffset>
          </wp:positionV>
          <wp:extent cx="1525270" cy="301220"/>
          <wp:effectExtent l="0" t="0" r="0" b="3810"/>
          <wp:wrapNone/>
          <wp:docPr id="19826029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1537716" cy="303678"/>
                  </a:xfrm>
                  <a:prstGeom prst="rect">
                    <a:avLst/>
                  </a:prstGeom>
                </pic:spPr>
              </pic:pic>
            </a:graphicData>
          </a:graphic>
          <wp14:sizeRelH relativeFrom="margin">
            <wp14:pctWidth>0</wp14:pctWidth>
          </wp14:sizeRelH>
          <wp14:sizeRelV relativeFrom="margin">
            <wp14:pctHeight>0</wp14:pctHeight>
          </wp14:sizeRelV>
        </wp:anchor>
      </w:drawing>
    </w:r>
    <w:r w:rsidR="00E461DA">
      <w:rPr>
        <w:rFonts w:ascii="Kantumruy Pro" w:eastAsia="Kantumruy Pro" w:hAnsi="Kantumruy Pro" w:cs="Times New Roman"/>
        <w:noProof/>
        <w:color w:val="202334"/>
        <w:sz w:val="18"/>
        <w:szCs w:val="22"/>
        <w:lang w:eastAsia="en-US" w:bidi="ar-SA"/>
        <w14:ligatures w14:val="standardContextual"/>
      </w:rPr>
      <mc:AlternateContent>
        <mc:Choice Requires="wps">
          <w:drawing>
            <wp:anchor distT="0" distB="0" distL="114300" distR="114300" simplePos="0" relativeHeight="251716608" behindDoc="1" locked="0" layoutInCell="1" allowOverlap="1" wp14:anchorId="6280A1EB" wp14:editId="2A5C7BF3">
              <wp:simplePos x="0" y="0"/>
              <wp:positionH relativeFrom="page">
                <wp:align>right</wp:align>
              </wp:positionH>
              <wp:positionV relativeFrom="page">
                <wp:posOffset>8337550</wp:posOffset>
              </wp:positionV>
              <wp:extent cx="7823200" cy="1097915"/>
              <wp:effectExtent l="0" t="0" r="6350" b="6985"/>
              <wp:wrapNone/>
              <wp:docPr id="11" name="Rechteck 8"/>
              <wp:cNvGraphicFramePr/>
              <a:graphic xmlns:a="http://schemas.openxmlformats.org/drawingml/2006/main">
                <a:graphicData uri="http://schemas.microsoft.com/office/word/2010/wordprocessingShape">
                  <wps:wsp>
                    <wps:cNvSpPr/>
                    <wps:spPr bwMode="auto">
                      <a:xfrm>
                        <a:off x="0" y="0"/>
                        <a:ext cx="7823200"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A9EDE4" id="Rechteck 8" o:spid="_x0000_s1026" style="position:absolute;margin-left:564.8pt;margin-top:656.5pt;width:616pt;height:86.45pt;z-index:-251599872;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" fillcolor="#b4e0e8" stroked="f" strokeweight="1pt">
              <w10:wrap anchorx="page" anchory="page"/>
            </v:rect>
          </w:pict>
        </mc:Fallback>
      </mc:AlternateContent>
    </w:r>
  </w:p>
  <w:p w14:paraId="3C942583" w14:textId="699ACA2E" w:rsidR="00A5652D" w:rsidRDefault="001555FB">
    <w:pPr>
      <w:pStyle w:val="Fuzeile"/>
    </w:pPr>
    <w:r>
      <w:rPr>
        <w:rFonts w:ascii="Kantumruy Pro" w:eastAsia="Kantumruy Pro" w:hAnsi="Kantumruy Pro" w:cs="Times New Roman"/>
        <w:noProof/>
        <w:color w:val="202334"/>
        <w:sz w:val="18"/>
        <w:szCs w:val="22"/>
        <w:lang w:eastAsia="en-US" w:bidi="ar-SA"/>
        <w14:ligatures w14:val="standardContextual"/>
      </w:rPr>
      <w:drawing>
        <wp:anchor distT="0" distB="0" distL="114300" distR="114300" simplePos="0" relativeHeight="251719680" behindDoc="1" locked="0" layoutInCell="1" allowOverlap="1" wp14:anchorId="0E53781B" wp14:editId="641BD219">
          <wp:simplePos x="0" y="0"/>
          <wp:positionH relativeFrom="column">
            <wp:posOffset>1632585</wp:posOffset>
          </wp:positionH>
          <wp:positionV relativeFrom="paragraph">
            <wp:posOffset>4445</wp:posOffset>
          </wp:positionV>
          <wp:extent cx="1424305" cy="416560"/>
          <wp:effectExtent l="0" t="0" r="4445" b="0"/>
          <wp:wrapNone/>
          <wp:docPr id="48657172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pic:cNvPicPr>
                    <a:picLocks noChangeAspect="1"/>
                  </pic:cNvPicPr>
                </pic:nvPicPr>
                <pic:blipFill>
                  <a:blip r:embed="rId5"/>
                  <a:stretch/>
                </pic:blipFill>
                <pic:spPr bwMode="auto">
                  <a:xfrm>
                    <a:off x="0" y="0"/>
                    <a:ext cx="1424305" cy="416560"/>
                  </a:xfrm>
                  <a:prstGeom prst="rect">
                    <a:avLst/>
                  </a:prstGeom>
                </pic:spPr>
              </pic:pic>
            </a:graphicData>
          </a:graphic>
          <wp14:sizeRelH relativeFrom="margin">
            <wp14:pctWidth>0</wp14:pctWidth>
          </wp14:sizeRelH>
          <wp14:sizeRelV relativeFrom="margin">
            <wp14:pctHeight>0</wp14:pctHeight>
          </wp14:sizeRelV>
        </wp:anchor>
      </w:drawing>
    </w:r>
    <w:r>
      <w:rPr>
        <w:rFonts w:ascii="Kantumruy Pro" w:eastAsia="Kantumruy Pro" w:hAnsi="Kantumruy Pro" w:cs="Times New Roman"/>
        <w:noProof/>
        <w:color w:val="202334"/>
        <w:sz w:val="18"/>
        <w:szCs w:val="22"/>
        <w:lang w:eastAsia="en-US" w:bidi="ar-SA"/>
        <w14:ligatures w14:val="standardContextual"/>
      </w:rPr>
      <w:drawing>
        <wp:anchor distT="0" distB="0" distL="114300" distR="114300" simplePos="0" relativeHeight="251715584" behindDoc="1" locked="0" layoutInCell="1" allowOverlap="1" wp14:anchorId="33336838" wp14:editId="1B09DACE">
          <wp:simplePos x="0" y="0"/>
          <wp:positionH relativeFrom="page">
            <wp:posOffset>4020820</wp:posOffset>
          </wp:positionH>
          <wp:positionV relativeFrom="page">
            <wp:posOffset>9982200</wp:posOffset>
          </wp:positionV>
          <wp:extent cx="1757248" cy="393700"/>
          <wp:effectExtent l="0" t="0" r="0" b="6350"/>
          <wp:wrapNone/>
          <wp:docPr id="386996448" name="Grafik 192100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6">
                    <a:extLst>
                      <a:ext uri="{96DAC541-7B7A-43D3-8B79-37D633B846F1}">
                        <asvg:svgBlip xmlns:asvg="http://schemas.microsoft.com/office/drawing/2016/SVG/main" r:embed="rId7"/>
                      </a:ext>
                    </a:extLst>
                  </a:blip>
                  <a:stretch/>
                </pic:blipFill>
                <pic:spPr bwMode="auto">
                  <a:xfrm>
                    <a:off x="0" y="0"/>
                    <a:ext cx="1757248" cy="3937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40EC3" w14:textId="77777777" w:rsidR="00A5652D" w:rsidRDefault="00E461DA">
    <w:pPr>
      <w:pStyle w:val="Fuzeile"/>
      <w:tabs>
        <w:tab w:val="clear" w:pos="4536"/>
        <w:tab w:val="clear" w:pos="9072"/>
        <w:tab w:val="left" w:pos="5379"/>
      </w:tabs>
    </w:pPr>
    <w:r>
      <w:rPr>
        <w:noProof/>
        <w:color w:val="FF0000"/>
      </w:rPr>
      <mc:AlternateContent>
        <mc:Choice Requires="wpg">
          <w:drawing>
            <wp:anchor distT="0" distB="0" distL="114300" distR="114300" simplePos="0" relativeHeight="251708416" behindDoc="0" locked="0" layoutInCell="1" allowOverlap="1" wp14:anchorId="22C4F2DE" wp14:editId="78A5F826">
              <wp:simplePos x="0" y="0"/>
              <wp:positionH relativeFrom="margin">
                <wp:posOffset>-998</wp:posOffset>
              </wp:positionH>
              <wp:positionV relativeFrom="paragraph">
                <wp:posOffset>76200</wp:posOffset>
              </wp:positionV>
              <wp:extent cx="664845" cy="431800"/>
              <wp:effectExtent l="0" t="0" r="1905" b="6350"/>
              <wp:wrapNone/>
              <wp:docPr id="16"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1"/>
                      <a:stretch/>
                    </pic:blipFill>
                    <pic:spPr bwMode="auto">
                      <a:xfrm>
                        <a:off x="0" y="0"/>
                        <a:ext cx="664845" cy="431799"/>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708416;o:allowoverlap:true;o:allowincell:true;mso-position-horizontal-relative:margin;margin-left:-0.08pt;mso-position-horizontal:absolute;mso-position-vertical-relative:text;margin-top:6.00pt;mso-position-vertical:absolute;width:52.35pt;height:34.00pt;mso-wrap-distance-left:9.00pt;mso-wrap-distance-top:0.00pt;mso-wrap-distance-right:9.00pt;mso-wrap-distance-bottom:0.00pt;z-index:1;" stroked="f">
              <v:imagedata r:id="rId2" o:title=""/>
              <o:lock v:ext="edit" rotation="t"/>
            </v:shape>
          </w:pict>
        </mc:Fallback>
      </mc:AlternateContent>
    </w:r>
    <w:r>
      <w:rPr>
        <w:noProof/>
        <w:color w:val="FF0000"/>
      </w:rPr>
      <mc:AlternateContent>
        <mc:Choice Requires="wpg">
          <w:drawing>
            <wp:anchor distT="0" distB="0" distL="114300" distR="114300" simplePos="0" relativeHeight="251707392" behindDoc="0" locked="0" layoutInCell="1" allowOverlap="1" wp14:anchorId="122DD147" wp14:editId="02C253DC">
              <wp:simplePos x="0" y="0"/>
              <wp:positionH relativeFrom="column">
                <wp:posOffset>5455920</wp:posOffset>
              </wp:positionH>
              <wp:positionV relativeFrom="paragraph">
                <wp:posOffset>2540</wp:posOffset>
              </wp:positionV>
              <wp:extent cx="1061720" cy="370205"/>
              <wp:effectExtent l="0" t="0" r="5080" b="0"/>
              <wp:wrapNone/>
              <wp:docPr id="17"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3"/>
                      <a:stretch/>
                    </pic:blipFill>
                    <pic:spPr bwMode="auto">
                      <a:xfrm>
                        <a:off x="0" y="0"/>
                        <a:ext cx="1061720" cy="37020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707392;o:allowoverlap:true;o:allowincell:true;mso-position-horizontal-relative:text;margin-left:429.60pt;mso-position-horizontal:absolute;mso-position-vertical-relative:text;margin-top:0.20pt;mso-position-vertical:absolute;width:83.60pt;height:29.15pt;mso-wrap-distance-left:9.00pt;mso-wrap-distance-top:0.00pt;mso-wrap-distance-right:9.00pt;mso-wrap-distance-bottom:0.00pt;z-index:1;" stroked="false">
              <v:imagedata r:id="rId4" o:title=""/>
              <o:lock v:ext="edit" rotation="t"/>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1563997"/>
      <w:docPartObj>
        <w:docPartGallery w:val="Page Numbers (Bottom of Page)"/>
        <w:docPartUnique/>
      </w:docPartObj>
    </w:sdtPr>
    <w:sdtContent>
      <w:p w14:paraId="68F045D8" w14:textId="77777777" w:rsidR="00A5652D" w:rsidRDefault="00E461DA">
        <w:pPr>
          <w:pStyle w:val="Fuzeile"/>
          <w:jc w:val="center"/>
        </w:pPr>
        <w:r>
          <w:fldChar w:fldCharType="begin"/>
        </w:r>
        <w:r>
          <w:instrText>PAGE   \* MERGEFORMAT</w:instrText>
        </w:r>
        <w:r>
          <w:fldChar w:fldCharType="separate"/>
        </w:r>
        <w:r>
          <w:t>2</w:t>
        </w:r>
        <w:r>
          <w:fldChar w:fldCharType="end"/>
        </w:r>
      </w:p>
    </w:sdtContent>
  </w:sdt>
  <w:p w14:paraId="64B46DDF" w14:textId="77777777" w:rsidR="00A5652D" w:rsidRDefault="00E461DA">
    <w:pPr>
      <w:pStyle w:val="Fuzeile"/>
      <w:tabs>
        <w:tab w:val="clear" w:pos="4536"/>
        <w:tab w:val="clear" w:pos="9072"/>
        <w:tab w:val="left" w:pos="5379"/>
      </w:tabs>
    </w:pPr>
    <w:r>
      <w:rPr>
        <w:noProof/>
      </w:rPr>
      <mc:AlternateContent>
        <mc:Choice Requires="wpg">
          <w:drawing>
            <wp:anchor distT="0" distB="0" distL="114300" distR="114300" simplePos="0" relativeHeight="251702272" behindDoc="0" locked="0" layoutInCell="1" allowOverlap="1" wp14:anchorId="7417C1D6" wp14:editId="4E74214F">
              <wp:simplePos x="0" y="0"/>
              <wp:positionH relativeFrom="column">
                <wp:posOffset>0</wp:posOffset>
              </wp:positionH>
              <wp:positionV relativeFrom="paragraph">
                <wp:posOffset>-635</wp:posOffset>
              </wp:positionV>
              <wp:extent cx="465370" cy="302188"/>
              <wp:effectExtent l="0" t="0" r="5080" b="3175"/>
              <wp:wrapNone/>
              <wp:docPr id="18"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position:absolute;z-index:251702272;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703296" behindDoc="0" locked="0" layoutInCell="1" allowOverlap="1" wp14:anchorId="582EBA20" wp14:editId="13A74315">
              <wp:simplePos x="0" y="0"/>
              <wp:positionH relativeFrom="column">
                <wp:posOffset>5339715</wp:posOffset>
              </wp:positionH>
              <wp:positionV relativeFrom="paragraph">
                <wp:posOffset>10795</wp:posOffset>
              </wp:positionV>
              <wp:extent cx="827900" cy="288000"/>
              <wp:effectExtent l="0" t="0" r="0" b="4445"/>
              <wp:wrapNone/>
              <wp:docPr id="19"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3"/>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703296;o:allowoverlap:true;o:allowincell:true;mso-position-horizontal-relative:text;margin-left:420.45pt;mso-position-horizontal:absolute;mso-position-vertical-relative:text;margin-top:0.85pt;mso-position-vertical:absolute;width:65.19pt;height:22.68pt;mso-wrap-distance-left:9.00pt;mso-wrap-distance-top:0.00pt;mso-wrap-distance-right:9.00pt;mso-wrap-distance-bottom:0.00pt;z-index:1;" stroked="false">
              <v:imagedata r:id="rId4" o:title=""/>
              <o:lock v:ext="edit" rotation="t"/>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C6BBD" w14:textId="63753C93" w:rsidR="00A5652D" w:rsidRDefault="00E461DA">
    <w:pPr>
      <w:framePr w:w="9072" w:h="1212" w:hRule="exact" w:hSpace="142" w:wrap="around" w:vAnchor="page" w:hAnchor="page" w:x="1419" w:y="13517"/>
      <w:spacing w:line="240" w:lineRule="exact"/>
    </w:pPr>
    <w:r>
      <w:t>Dieses Produkt ist unter der Lizenz [</w:t>
    </w:r>
    <w:hyperlink r:id="rId1" w:tooltip="https://creativecommons.org/licenses/by/4.0/legalcode.de" w:history="1">
      <w:r>
        <w:rPr>
          <w:rStyle w:val="Formatvorlage1"/>
        </w:rPr>
        <w:t>CC BY 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w:t>
    </w:r>
    <w:r w:rsidR="00B019C2">
      <w:t xml:space="preserve">Wolff, Pia; </w:t>
    </w:r>
    <w:r>
      <w:t xml:space="preserve">Scheu, Larissa; Quast, Daria; </w:t>
    </w:r>
    <w:r w:rsidR="00683170">
      <w:t>Kern</w:t>
    </w:r>
    <w:r>
      <w:t>, Isabell; Helf, Philip &amp; van dem Brink, Malte</w:t>
    </w:r>
    <w:r w:rsidR="00B019C2">
      <w:t>;</w:t>
    </w:r>
    <w:r w:rsidR="00B019C2" w:rsidRPr="00B019C2">
      <w:t xml:space="preserve"> </w:t>
    </w:r>
    <w:r w:rsidR="00B019C2">
      <w:t>Lorke, Julia</w:t>
    </w:r>
    <w:r>
      <w:t xml:space="preserve">] Kompetenzverbund </w:t>
    </w:r>
    <w:proofErr w:type="spellStart"/>
    <w:proofErr w:type="gramStart"/>
    <w:r>
      <w:t>lernen:digital</w:t>
    </w:r>
    <w:proofErr w:type="spellEnd"/>
    <w:proofErr w:type="gramEnd"/>
    <w:r>
      <w:t>, entstanden im Projektverbund [D4MINT].</w:t>
    </w:r>
  </w:p>
  <w:p w14:paraId="556DF83E" w14:textId="093840C8" w:rsidR="00A5652D" w:rsidRDefault="00151812">
    <w:pPr>
      <w:pStyle w:val="Fuzeile"/>
    </w:pPr>
    <w:r w:rsidRPr="005A4306">
      <w:rPr>
        <w:noProof/>
      </w:rPr>
      <w:drawing>
        <wp:anchor distT="0" distB="0" distL="114300" distR="114300" simplePos="0" relativeHeight="251736064" behindDoc="1" locked="0" layoutInCell="1" allowOverlap="1" wp14:anchorId="39CDA8A4" wp14:editId="2C1C0175">
          <wp:simplePos x="0" y="0"/>
          <wp:positionH relativeFrom="page">
            <wp:posOffset>6226175</wp:posOffset>
          </wp:positionH>
          <wp:positionV relativeFrom="paragraph">
            <wp:posOffset>-172085</wp:posOffset>
          </wp:positionV>
          <wp:extent cx="1133475" cy="612775"/>
          <wp:effectExtent l="0" t="0" r="9525" b="0"/>
          <wp:wrapNone/>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3475" cy="612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A4306">
      <w:rPr>
        <w:noProof/>
      </w:rPr>
      <w:drawing>
        <wp:anchor distT="0" distB="0" distL="114300" distR="114300" simplePos="0" relativeHeight="251735040" behindDoc="1" locked="0" layoutInCell="1" allowOverlap="1" wp14:anchorId="32DB347E" wp14:editId="2053060E">
          <wp:simplePos x="0" y="0"/>
          <wp:positionH relativeFrom="column">
            <wp:posOffset>1471930</wp:posOffset>
          </wp:positionH>
          <wp:positionV relativeFrom="paragraph">
            <wp:posOffset>-93345</wp:posOffset>
          </wp:positionV>
          <wp:extent cx="1424305" cy="416560"/>
          <wp:effectExtent l="0" t="0" r="4445" b="0"/>
          <wp:wrapNone/>
          <wp:docPr id="4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pic:cNvPicPr>
                    <a:picLocks noChangeAspect="1"/>
                  </pic:cNvPicPr>
                </pic:nvPicPr>
                <pic:blipFill>
                  <a:blip r:embed="rId3"/>
                  <a:stretch/>
                </pic:blipFill>
                <pic:spPr bwMode="auto">
                  <a:xfrm>
                    <a:off x="0" y="0"/>
                    <a:ext cx="1424305" cy="416560"/>
                  </a:xfrm>
                  <a:prstGeom prst="rect">
                    <a:avLst/>
                  </a:prstGeom>
                </pic:spPr>
              </pic:pic>
            </a:graphicData>
          </a:graphic>
          <wp14:sizeRelH relativeFrom="margin">
            <wp14:pctWidth>0</wp14:pctWidth>
          </wp14:sizeRelH>
          <wp14:sizeRelV relativeFrom="margin">
            <wp14:pctHeight>0</wp14:pctHeight>
          </wp14:sizeRelV>
        </wp:anchor>
      </w:drawing>
    </w:r>
    <w:r w:rsidRPr="005A4306">
      <w:rPr>
        <w:noProof/>
      </w:rPr>
      <w:drawing>
        <wp:anchor distT="0" distB="0" distL="114300" distR="114300" simplePos="0" relativeHeight="251734016" behindDoc="1" locked="0" layoutInCell="1" allowOverlap="1" wp14:anchorId="301A4615" wp14:editId="768D2861">
          <wp:simplePos x="0" y="0"/>
          <wp:positionH relativeFrom="page">
            <wp:posOffset>4130675</wp:posOffset>
          </wp:positionH>
          <wp:positionV relativeFrom="page">
            <wp:posOffset>9996170</wp:posOffset>
          </wp:positionV>
          <wp:extent cx="1757045" cy="393700"/>
          <wp:effectExtent l="0" t="0" r="0" b="6350"/>
          <wp:wrapNone/>
          <wp:docPr id="43" name="Grafik 192100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4">
                    <a:extLst>
                      <a:ext uri="{96DAC541-7B7A-43D3-8B79-37D633B846F1}">
                        <asvg:svgBlip xmlns:asvg="http://schemas.microsoft.com/office/drawing/2016/SVG/main" r:embed="rId5"/>
                      </a:ext>
                    </a:extLst>
                  </a:blip>
                  <a:stretch/>
                </pic:blipFill>
                <pic:spPr bwMode="auto">
                  <a:xfrm>
                    <a:off x="0" y="0"/>
                    <a:ext cx="1757045" cy="393700"/>
                  </a:xfrm>
                  <a:prstGeom prst="rect">
                    <a:avLst/>
                  </a:prstGeom>
                </pic:spPr>
              </pic:pic>
            </a:graphicData>
          </a:graphic>
          <wp14:sizeRelH relativeFrom="margin">
            <wp14:pctWidth>0</wp14:pctWidth>
          </wp14:sizeRelH>
          <wp14:sizeRelV relativeFrom="margin">
            <wp14:pctHeight>0</wp14:pctHeight>
          </wp14:sizeRelV>
        </wp:anchor>
      </w:drawing>
    </w:r>
    <w:r w:rsidRPr="005A4306">
      <w:rPr>
        <w:noProof/>
      </w:rPr>
      <w:drawing>
        <wp:anchor distT="0" distB="0" distL="114300" distR="114300" simplePos="0" relativeHeight="251732992" behindDoc="1" locked="0" layoutInCell="1" allowOverlap="1" wp14:anchorId="3D9343D6" wp14:editId="365FC03B">
          <wp:simplePos x="0" y="0"/>
          <wp:positionH relativeFrom="page">
            <wp:posOffset>471805</wp:posOffset>
          </wp:positionH>
          <wp:positionV relativeFrom="page">
            <wp:posOffset>10015220</wp:posOffset>
          </wp:positionV>
          <wp:extent cx="1525270" cy="301220"/>
          <wp:effectExtent l="0" t="0" r="0" b="3810"/>
          <wp:wrapNone/>
          <wp:docPr id="4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6">
                    <a:extLst>
                      <a:ext uri="{96DAC541-7B7A-43D3-8B79-37D633B846F1}">
                        <asvg:svgBlip xmlns:asvg="http://schemas.microsoft.com/office/drawing/2016/SVG/main" r:embed="rId7"/>
                      </a:ext>
                    </a:extLst>
                  </a:blip>
                  <a:stretch/>
                </pic:blipFill>
                <pic:spPr bwMode="auto">
                  <a:xfrm>
                    <a:off x="0" y="0"/>
                    <a:ext cx="1525270" cy="301220"/>
                  </a:xfrm>
                  <a:prstGeom prst="rect">
                    <a:avLst/>
                  </a:prstGeom>
                </pic:spPr>
              </pic:pic>
            </a:graphicData>
          </a:graphic>
          <wp14:sizeRelH relativeFrom="margin">
            <wp14:pctWidth>0</wp14:pctWidth>
          </wp14:sizeRelH>
          <wp14:sizeRelV relativeFrom="margin">
            <wp14:pctHeight>0</wp14:pctHeight>
          </wp14:sizeRelV>
        </wp:anchor>
      </w:drawing>
    </w:r>
    <w:r w:rsidR="00E461DA">
      <w:rPr>
        <w:noProof/>
      </w:rPr>
      <w:drawing>
        <wp:anchor distT="0" distB="0" distL="114300" distR="114300" simplePos="0" relativeHeight="251728896" behindDoc="1" locked="0" layoutInCell="1" allowOverlap="1" wp14:anchorId="4DC32640" wp14:editId="224CC348">
          <wp:simplePos x="0" y="0"/>
          <wp:positionH relativeFrom="column">
            <wp:posOffset>176530</wp:posOffset>
          </wp:positionH>
          <wp:positionV relativeFrom="page">
            <wp:posOffset>8455025</wp:posOffset>
          </wp:positionV>
          <wp:extent cx="143510" cy="143510"/>
          <wp:effectExtent l="0" t="0" r="8890" b="8890"/>
          <wp:wrapNone/>
          <wp:docPr id="2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8"/>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E461DA">
      <w:rPr>
        <w:noProof/>
      </w:rPr>
      <w:drawing>
        <wp:anchor distT="0" distB="0" distL="114300" distR="114300" simplePos="0" relativeHeight="251727872" behindDoc="1" locked="0" layoutInCell="1" allowOverlap="1" wp14:anchorId="4024DF78" wp14:editId="75EC66C3">
          <wp:simplePos x="0" y="0"/>
          <wp:positionH relativeFrom="column">
            <wp:posOffset>0</wp:posOffset>
          </wp:positionH>
          <wp:positionV relativeFrom="page">
            <wp:posOffset>8455025</wp:posOffset>
          </wp:positionV>
          <wp:extent cx="143510" cy="143510"/>
          <wp:effectExtent l="0" t="0" r="8890" b="8890"/>
          <wp:wrapNone/>
          <wp:docPr id="2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9"/>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E461DA">
      <w:rPr>
        <w:noProof/>
      </w:rPr>
      <mc:AlternateContent>
        <mc:Choice Requires="wps">
          <w:drawing>
            <wp:anchor distT="0" distB="0" distL="114300" distR="114300" simplePos="0" relativeHeight="251726848" behindDoc="1" locked="0" layoutInCell="1" allowOverlap="1" wp14:anchorId="013138BB" wp14:editId="092F3D3B">
              <wp:simplePos x="0" y="0"/>
              <wp:positionH relativeFrom="column">
                <wp:posOffset>-900430</wp:posOffset>
              </wp:positionH>
              <wp:positionV relativeFrom="page">
                <wp:posOffset>8335645</wp:posOffset>
              </wp:positionV>
              <wp:extent cx="7559675" cy="1097915"/>
              <wp:effectExtent l="0" t="0" r="3175" b="6985"/>
              <wp:wrapNone/>
              <wp:docPr id="23"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25E42" id="Rechteck 8" o:spid="_x0000_s1026" style="position:absolute;margin-left:-70.9pt;margin-top:656.35pt;width:595.25pt;height:86.4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" fillcolor="#b4e0e8" stroked="f" strokeweight="1pt">
              <w10:wrap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66F63" w14:textId="77777777" w:rsidR="00BA1D31" w:rsidRDefault="00BA1D31">
      <w:r>
        <w:separator/>
      </w:r>
    </w:p>
  </w:footnote>
  <w:footnote w:type="continuationSeparator" w:id="0">
    <w:p w14:paraId="6F468788" w14:textId="77777777" w:rsidR="00BA1D31" w:rsidRDefault="00BA1D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81DC9" w14:textId="77777777" w:rsidR="00A5652D" w:rsidRDefault="00E461DA">
    <w:pPr>
      <w:pStyle w:val="Kopfzeile"/>
    </w:pPr>
    <w:r>
      <w:rPr>
        <w:noProof/>
      </w:rPr>
      <mc:AlternateContent>
        <mc:Choice Requires="wpg">
          <w:drawing>
            <wp:anchor distT="0" distB="0" distL="114300" distR="114300" simplePos="0" relativeHeight="251700224" behindDoc="0" locked="0" layoutInCell="1" allowOverlap="1" wp14:anchorId="5631FFF6" wp14:editId="5735757B">
              <wp:simplePos x="0" y="0"/>
              <wp:positionH relativeFrom="margin">
                <wp:align>center</wp:align>
              </wp:positionH>
              <wp:positionV relativeFrom="paragraph">
                <wp:posOffset>-96520</wp:posOffset>
              </wp:positionV>
              <wp:extent cx="5638165" cy="690113"/>
              <wp:effectExtent l="0" t="0" r="19685" b="15240"/>
              <wp:wrapNone/>
              <wp:docPr id="1"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497F79E4" w14:textId="77777777" w:rsidR="00A5652D" w:rsidRDefault="00E461DA">
                          <w:pPr>
                            <w:spacing w:line="0" w:lineRule="atLeast"/>
                            <w:rPr>
                              <w:rFonts w:cs="Consolas"/>
                              <w:color w:val="FFFFFF"/>
                              <w:spacing w:val="20"/>
                              <w:sz w:val="32"/>
                              <w:szCs w:val="32"/>
                            </w:rPr>
                          </w:pPr>
                          <w:r>
                            <w:rPr>
                              <w:rFonts w:cs="Consolas"/>
                              <w:color w:val="FFFFFF"/>
                              <w:spacing w:val="20"/>
                              <w:sz w:val="32"/>
                              <w:szCs w:val="32"/>
                            </w:rPr>
                            <w:t xml:space="preserve">Überblick </w:t>
                          </w:r>
                          <w:proofErr w:type="spellStart"/>
                          <w:r>
                            <w:rPr>
                              <w:rFonts w:cs="Consolas"/>
                              <w:color w:val="FFFFFF"/>
                              <w:spacing w:val="20"/>
                              <w:sz w:val="32"/>
                              <w:szCs w:val="32"/>
                            </w:rPr>
                            <w:t>senseBox</w:t>
                          </w:r>
                          <w:proofErr w:type="spellEnd"/>
                          <w:r>
                            <w:rPr>
                              <w:rFonts w:cs="Consolas"/>
                              <w:color w:val="FFFFFF"/>
                              <w:spacing w:val="20"/>
                              <w:sz w:val="32"/>
                              <w:szCs w:val="32"/>
                            </w:rPr>
                            <w:t xml:space="preserve"> – </w:t>
                          </w:r>
                          <w:proofErr w:type="spellStart"/>
                          <w:r>
                            <w:rPr>
                              <w:rFonts w:cs="Consolas"/>
                              <w:color w:val="FFFFFF"/>
                              <w:spacing w:val="20"/>
                              <w:sz w:val="32"/>
                              <w:szCs w:val="32"/>
                            </w:rPr>
                            <w:t>Phyphox</w:t>
                          </w:r>
                          <w:proofErr w:type="spellEnd"/>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xmlns:a="http://schemas.openxmlformats.org/drawingml/2006/main">
          <w:pict>
            <v:shape id="shape 0" o:spid="_x0000_s0" o:spt="2" type="#_x0000_t2" style="position:absolute;z-index:251700224;o:allowoverlap:true;o:allowincell:true;mso-position-horizontal-relative:margin;mso-position-horizontal:center;mso-position-vertical-relative:text;margin-top:-7.60pt;mso-position-vertical:absolute;width:443.95pt;height:54.34pt;mso-wrap-distance-left:9.00pt;mso-wrap-distance-top:0.00pt;mso-wrap-distance-right:9.00pt;mso-wrap-distance-bottom:0.00pt;v-text-anchor:top;visibility:visible;" fillcolor="#359E8F" strokecolor="#359E8F" strokeweight="2.01pt">
              <v:textbox inset="0,0,0,0">
                <w:txbxContent>
                  <w:p>
                    <w:pPr>
                      <w:pBdr/>
                      <w:spacing w:line="0" w:lineRule="atLeast"/>
                      <w:ind/>
                      <w:rPr>
                        <w:rFonts w:cs="Consolas"/>
                        <w:color w:val="ffffff"/>
                        <w:spacing w:val="20"/>
                        <w:sz w:val="32"/>
                        <w:szCs w:val="32"/>
                      </w:rPr>
                    </w:pPr>
                    <w:r>
                      <w:rPr>
                        <w:rFonts w:cs="Consolas"/>
                        <w:color w:val="ffffff"/>
                        <w:spacing w:val="20"/>
                        <w:sz w:val="32"/>
                        <w:szCs w:val="32"/>
                      </w:rPr>
                      <w:t xml:space="preserve">Überblick </w:t>
                    </w:r>
                    <w:r>
                      <w:rPr>
                        <w:rFonts w:cs="Consolas"/>
                        <w:color w:val="ffffff"/>
                        <w:spacing w:val="20"/>
                        <w:sz w:val="32"/>
                        <w:szCs w:val="32"/>
                      </w:rPr>
                      <w:t xml:space="preserve">senseBox</w:t>
                    </w:r>
                    <w:r>
                      <w:rPr>
                        <w:rFonts w:cs="Consolas"/>
                        <w:color w:val="ffffff"/>
                        <w:spacing w:val="20"/>
                        <w:sz w:val="32"/>
                        <w:szCs w:val="32"/>
                      </w:rPr>
                      <w:t xml:space="preserve"> – </w:t>
                    </w:r>
                    <w:r>
                      <w:rPr>
                        <w:rFonts w:cs="Consolas"/>
                        <w:color w:val="ffffff"/>
                        <w:spacing w:val="20"/>
                        <w:sz w:val="32"/>
                        <w:szCs w:val="32"/>
                      </w:rPr>
                      <w:t xml:space="preserve">Phyphox</w:t>
                    </w:r>
                    <w:r>
                      <w:rPr>
                        <w:rFonts w:cs="Consolas"/>
                        <w:color w:val="ffffff"/>
                        <w:spacing w:val="20"/>
                        <w:sz w:val="32"/>
                        <w:szCs w:val="32"/>
                      </w:rPr>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3AAFE8" w14:textId="77777777" w:rsidR="00A5652D" w:rsidRDefault="00E461DA">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en-US" w:bidi="ar-SA"/>
        <w14:ligatures w14:val="standardContextual"/>
      </w:rPr>
      <mc:AlternateContent>
        <mc:Choice Requires="wpg">
          <w:drawing>
            <wp:anchor distT="0" distB="0" distL="114300" distR="114300" simplePos="0" relativeHeight="251711488" behindDoc="0" locked="0" layoutInCell="1" allowOverlap="1" wp14:anchorId="7E6C8603" wp14:editId="245E1FA5">
              <wp:simplePos x="0" y="0"/>
              <wp:positionH relativeFrom="page">
                <wp:posOffset>900430</wp:posOffset>
              </wp:positionH>
              <wp:positionV relativeFrom="page">
                <wp:posOffset>822960</wp:posOffset>
              </wp:positionV>
              <wp:extent cx="2250000" cy="520742"/>
              <wp:effectExtent l="0" t="0" r="0" b="0"/>
              <wp:wrapTopAndBottom/>
              <wp:docPr id="139670728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711488;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en-US" w:bidi="ar-SA"/>
        <w14:ligatures w14:val="standardContextual"/>
      </w:rPr>
      <mc:AlternateContent>
        <mc:Choice Requires="wpg">
          <w:drawing>
            <wp:anchor distT="0" distB="0" distL="114300" distR="114300" simplePos="0" relativeHeight="251710464" behindDoc="0" locked="0" layoutInCell="1" allowOverlap="1" wp14:anchorId="49F0CED6" wp14:editId="363BD60A">
              <wp:simplePos x="0" y="0"/>
              <wp:positionH relativeFrom="page">
                <wp:align>left</wp:align>
              </wp:positionH>
              <wp:positionV relativeFrom="page">
                <wp:align>top</wp:align>
              </wp:positionV>
              <wp:extent cx="7560000" cy="1602000"/>
              <wp:effectExtent l="0" t="0" r="3175" b="0"/>
              <wp:wrapTopAndBottom/>
              <wp:docPr id="2139805283" name="Grafik 19210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710464;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367B09C9" w14:textId="77777777" w:rsidR="00A5652D" w:rsidRDefault="00A5652D">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68094" w14:textId="77777777" w:rsidR="00A5652D" w:rsidRDefault="00E461DA">
    <w:pPr>
      <w:pStyle w:val="Kopfzeile"/>
    </w:pPr>
    <w:r>
      <w:rPr>
        <w:noProof/>
      </w:rPr>
      <mc:AlternateContent>
        <mc:Choice Requires="wpg">
          <w:drawing>
            <wp:anchor distT="0" distB="0" distL="114300" distR="114300" simplePos="0" relativeHeight="251705344" behindDoc="0" locked="0" layoutInCell="1" allowOverlap="1" wp14:anchorId="308EFF7F" wp14:editId="78EC7803">
              <wp:simplePos x="0" y="0"/>
              <wp:positionH relativeFrom="column">
                <wp:posOffset>491514</wp:posOffset>
              </wp:positionH>
              <wp:positionV relativeFrom="paragraph">
                <wp:posOffset>-107376</wp:posOffset>
              </wp:positionV>
              <wp:extent cx="5638165" cy="690113"/>
              <wp:effectExtent l="0" t="0" r="19685" b="15240"/>
              <wp:wrapNone/>
              <wp:docPr id="4"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714DC8A3" w14:textId="77777777" w:rsidR="00A5652D" w:rsidRDefault="00E461DA">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Überblick </w:t>
                          </w:r>
                          <w:proofErr w:type="spellStart"/>
                          <w:r>
                            <w:rPr>
                              <w:rFonts w:cs="Consolas"/>
                              <w:color w:val="FFFFFF" w:themeColor="background1"/>
                              <w:spacing w:val="20"/>
                              <w:sz w:val="32"/>
                              <w:szCs w:val="32"/>
                            </w:rPr>
                            <w:t>senseBox</w:t>
                          </w:r>
                          <w:proofErr w:type="spellEnd"/>
                          <w:r>
                            <w:rPr>
                              <w:rFonts w:cs="Consolas"/>
                              <w:color w:val="FFFFFF" w:themeColor="background1"/>
                              <w:spacing w:val="20"/>
                              <w:sz w:val="32"/>
                              <w:szCs w:val="32"/>
                            </w:rPr>
                            <w:t xml:space="preserve"> – </w:t>
                          </w:r>
                          <w:proofErr w:type="spellStart"/>
                          <w:r>
                            <w:rPr>
                              <w:rFonts w:cs="Consolas"/>
                              <w:color w:val="FFFFFF" w:themeColor="background1"/>
                              <w:spacing w:val="20"/>
                              <w:sz w:val="32"/>
                              <w:szCs w:val="32"/>
                            </w:rPr>
                            <w:t>Phyphox</w:t>
                          </w:r>
                          <w:proofErr w:type="spellEnd"/>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xmlns:a="http://schemas.openxmlformats.org/drawingml/2006/main">
          <w:pict>
            <v:shape id="shape 3" o:spid="_x0000_s3" o:spt="2" type="#_x0000_t2" style="position:absolute;z-index:251705344;o:allowoverlap:true;o:allowincell:true;mso-position-horizontal-relative:text;margin-left:38.70pt;mso-position-horizontal:absolute;mso-position-vertical-relative:text;margin-top:-8.45pt;mso-position-vertical:absolute;width:443.95pt;height:54.34pt;mso-wrap-distance-left:9.00pt;mso-wrap-distance-top:0.00pt;mso-wrap-distance-right:9.00pt;mso-wrap-distance-bottom:0.00pt;v-text-anchor:top;visibility:visible;" fillcolor="#359E8F" strokecolor="#359E8F" strokeweight="2.01pt">
              <v:textbox inset="0,0,0,0">
                <w:txbxContent>
                  <w:p>
                    <w:pPr>
                      <w:pBdr/>
                      <w:spacing w:line="0" w:lineRule="atLeast"/>
                      <w:ind/>
                      <w:rPr>
                        <w:rFonts w:cs="Consolas"/>
                        <w:color w:val="ffffff" w:themeColor="background1"/>
                        <w:spacing w:val="20"/>
                        <w:sz w:val="32"/>
                        <w:szCs w:val="32"/>
                      </w:rPr>
                    </w:pPr>
                    <w:r>
                      <w:rPr>
                        <w:rFonts w:cs="Consolas"/>
                        <w:color w:val="ffffff" w:themeColor="background1"/>
                        <w:spacing w:val="20"/>
                        <w:sz w:val="32"/>
                        <w:szCs w:val="32"/>
                      </w:rPr>
                      <w:t xml:space="preserve">Überblick </w:t>
                    </w:r>
                    <w:r>
                      <w:rPr>
                        <w:rFonts w:cs="Consolas"/>
                        <w:color w:val="ffffff" w:themeColor="background1"/>
                        <w:spacing w:val="20"/>
                        <w:sz w:val="32"/>
                        <w:szCs w:val="32"/>
                      </w:rPr>
                      <w:t xml:space="preserve">senseBox</w:t>
                    </w:r>
                    <w:r>
                      <w:rPr>
                        <w:rFonts w:cs="Consolas"/>
                        <w:color w:val="ffffff" w:themeColor="background1"/>
                        <w:spacing w:val="20"/>
                        <w:sz w:val="32"/>
                        <w:szCs w:val="32"/>
                      </w:rPr>
                      <w:t xml:space="preserve"> – </w:t>
                    </w:r>
                    <w:r>
                      <w:rPr>
                        <w:rFonts w:cs="Consolas"/>
                        <w:color w:val="ffffff" w:themeColor="background1"/>
                        <w:spacing w:val="20"/>
                        <w:sz w:val="32"/>
                        <w:szCs w:val="32"/>
                      </w:rPr>
                      <w:t xml:space="preserve">Phyphox</w:t>
                    </w:r>
                    <w:r>
                      <w:rPr>
                        <w:rFonts w:cs="Consolas"/>
                        <w:color w:val="ffffff" w:themeColor="background1"/>
                        <w:spacing w:val="20"/>
                        <w:sz w:val="32"/>
                        <w:szCs w:val="32"/>
                      </w:rPr>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3B558" w14:textId="77777777" w:rsidR="00A5652D" w:rsidRDefault="00E461DA">
    <w:pPr>
      <w:pStyle w:val="Kopfzeile"/>
    </w:pPr>
    <w:r>
      <w:rPr>
        <w:noProof/>
      </w:rPr>
      <mc:AlternateContent>
        <mc:Choice Requires="wpg">
          <w:drawing>
            <wp:anchor distT="0" distB="0" distL="114300" distR="114300" simplePos="0" relativeHeight="251722752" behindDoc="0" locked="0" layoutInCell="1" allowOverlap="1" wp14:anchorId="12C52DDC" wp14:editId="317D115D">
              <wp:simplePos x="0" y="0"/>
              <wp:positionH relativeFrom="page">
                <wp:posOffset>900430</wp:posOffset>
              </wp:positionH>
              <wp:positionV relativeFrom="page">
                <wp:posOffset>822960</wp:posOffset>
              </wp:positionV>
              <wp:extent cx="2250000" cy="520742"/>
              <wp:effectExtent l="0" t="0" r="0" b="0"/>
              <wp:wrapTopAndBottom/>
              <wp:docPr id="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722752;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2" o:title=""/>
              <o:lock v:ext="edit" rotation="t"/>
            </v:shape>
          </w:pict>
        </mc:Fallback>
      </mc:AlternateContent>
    </w:r>
    <w:r>
      <w:rPr>
        <w:noProof/>
      </w:rPr>
      <mc:AlternateContent>
        <mc:Choice Requires="wpg">
          <w:drawing>
            <wp:anchor distT="0" distB="0" distL="114300" distR="114300" simplePos="0" relativeHeight="251721728" behindDoc="0" locked="0" layoutInCell="1" allowOverlap="1" wp14:anchorId="260FD85B" wp14:editId="48EBDE0B">
              <wp:simplePos x="0" y="0"/>
              <wp:positionH relativeFrom="page">
                <wp:align>left</wp:align>
              </wp:positionH>
              <wp:positionV relativeFrom="page">
                <wp:align>top</wp:align>
              </wp:positionV>
              <wp:extent cx="7560000" cy="1602000"/>
              <wp:effectExtent l="0" t="0" r="3175" b="0"/>
              <wp:wrapTopAndBottom/>
              <wp:docPr id="6"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3"/>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721728;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4" o:title="" croptop="23663f" cropleft="9575f" cropbottom="17699f" cropright="13192f"/>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50B80"/>
    <w:multiLevelType w:val="multilevel"/>
    <w:tmpl w:val="8A94D5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BB253CF"/>
    <w:multiLevelType w:val="multilevel"/>
    <w:tmpl w:val="388013D8"/>
    <w:lvl w:ilvl="0">
      <w:start w:val="1"/>
      <w:numFmt w:val="bullet"/>
      <w:lvlText w:val="-"/>
      <w:lvlJc w:val="left"/>
      <w:pPr>
        <w:ind w:left="720" w:hanging="360"/>
      </w:pPr>
      <w:rPr>
        <w:rFonts w:ascii="Calibri" w:hAnsi="Calibri"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C747175"/>
    <w:multiLevelType w:val="multilevel"/>
    <w:tmpl w:val="C7F82DF4"/>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5800351"/>
    <w:multiLevelType w:val="multilevel"/>
    <w:tmpl w:val="5C34BB2C"/>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4" w15:restartNumberingAfterBreak="0">
    <w:nsid w:val="15CE3DF7"/>
    <w:multiLevelType w:val="multilevel"/>
    <w:tmpl w:val="F6B8AF96"/>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5" w15:restartNumberingAfterBreak="0">
    <w:nsid w:val="17500255"/>
    <w:multiLevelType w:val="multilevel"/>
    <w:tmpl w:val="900A77A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322675"/>
    <w:multiLevelType w:val="multilevel"/>
    <w:tmpl w:val="CC103CCA"/>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7" w15:restartNumberingAfterBreak="0">
    <w:nsid w:val="234416CA"/>
    <w:multiLevelType w:val="multilevel"/>
    <w:tmpl w:val="7430D88C"/>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8" w15:restartNumberingAfterBreak="0">
    <w:nsid w:val="33A6327F"/>
    <w:multiLevelType w:val="multilevel"/>
    <w:tmpl w:val="F48A06F4"/>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6B46449"/>
    <w:multiLevelType w:val="multilevel"/>
    <w:tmpl w:val="19DC73AA"/>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0" w15:restartNumberingAfterBreak="0">
    <w:nsid w:val="3C111CE5"/>
    <w:multiLevelType w:val="multilevel"/>
    <w:tmpl w:val="DBBAEB64"/>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FB831C2"/>
    <w:multiLevelType w:val="multilevel"/>
    <w:tmpl w:val="00646E6E"/>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15C2FA4"/>
    <w:multiLevelType w:val="multilevel"/>
    <w:tmpl w:val="CABAD2E2"/>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1AD450C"/>
    <w:multiLevelType w:val="multilevel"/>
    <w:tmpl w:val="AAFC397A"/>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4" w15:restartNumberingAfterBreak="0">
    <w:nsid w:val="4CF10F5A"/>
    <w:multiLevelType w:val="multilevel"/>
    <w:tmpl w:val="85E8B4FE"/>
    <w:lvl w:ilvl="0">
      <w:start w:val="1"/>
      <w:numFmt w:val="bullet"/>
      <w:lvlText w:val="-"/>
      <w:lvlJc w:val="left"/>
      <w:pPr>
        <w:ind w:left="720" w:hanging="360"/>
      </w:pPr>
      <w:rPr>
        <w:rFonts w:ascii="Calibri"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95255D0"/>
    <w:multiLevelType w:val="multilevel"/>
    <w:tmpl w:val="0E60DDA8"/>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9D46A6F"/>
    <w:multiLevelType w:val="multilevel"/>
    <w:tmpl w:val="2E5E4450"/>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D1B7878"/>
    <w:multiLevelType w:val="multilevel"/>
    <w:tmpl w:val="06A6622E"/>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FFF688E"/>
    <w:multiLevelType w:val="multilevel"/>
    <w:tmpl w:val="19123E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97A0C83"/>
    <w:multiLevelType w:val="multilevel"/>
    <w:tmpl w:val="1018DF44"/>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823358576">
    <w:abstractNumId w:val="5"/>
  </w:num>
  <w:num w:numId="2" w16cid:durableId="1029262229">
    <w:abstractNumId w:val="9"/>
  </w:num>
  <w:num w:numId="3" w16cid:durableId="1611277422">
    <w:abstractNumId w:val="13"/>
  </w:num>
  <w:num w:numId="4" w16cid:durableId="977345401">
    <w:abstractNumId w:val="4"/>
  </w:num>
  <w:num w:numId="5" w16cid:durableId="1948006230">
    <w:abstractNumId w:val="19"/>
  </w:num>
  <w:num w:numId="6" w16cid:durableId="254560762">
    <w:abstractNumId w:val="18"/>
  </w:num>
  <w:num w:numId="7" w16cid:durableId="207685910">
    <w:abstractNumId w:val="10"/>
  </w:num>
  <w:num w:numId="8" w16cid:durableId="945506383">
    <w:abstractNumId w:val="16"/>
  </w:num>
  <w:num w:numId="9" w16cid:durableId="1906530855">
    <w:abstractNumId w:val="17"/>
  </w:num>
  <w:num w:numId="10" w16cid:durableId="960068282">
    <w:abstractNumId w:val="15"/>
  </w:num>
  <w:num w:numId="11" w16cid:durableId="14161395">
    <w:abstractNumId w:val="0"/>
  </w:num>
  <w:num w:numId="12" w16cid:durableId="55397529">
    <w:abstractNumId w:val="11"/>
  </w:num>
  <w:num w:numId="13" w16cid:durableId="2016836489">
    <w:abstractNumId w:val="2"/>
  </w:num>
  <w:num w:numId="14" w16cid:durableId="1009021534">
    <w:abstractNumId w:val="3"/>
  </w:num>
  <w:num w:numId="15" w16cid:durableId="380634253">
    <w:abstractNumId w:val="8"/>
  </w:num>
  <w:num w:numId="16" w16cid:durableId="565460485">
    <w:abstractNumId w:val="7"/>
  </w:num>
  <w:num w:numId="17" w16cid:durableId="468981108">
    <w:abstractNumId w:val="6"/>
  </w:num>
  <w:num w:numId="18" w16cid:durableId="954675017">
    <w:abstractNumId w:val="12"/>
  </w:num>
  <w:num w:numId="19" w16cid:durableId="1678968298">
    <w:abstractNumId w:val="1"/>
  </w:num>
  <w:num w:numId="20" w16cid:durableId="202173175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652D"/>
    <w:rsid w:val="00043FAF"/>
    <w:rsid w:val="00151812"/>
    <w:rsid w:val="001555FB"/>
    <w:rsid w:val="00193007"/>
    <w:rsid w:val="00195140"/>
    <w:rsid w:val="0023452E"/>
    <w:rsid w:val="00265FFE"/>
    <w:rsid w:val="003B1B46"/>
    <w:rsid w:val="00464B94"/>
    <w:rsid w:val="00561469"/>
    <w:rsid w:val="005A4306"/>
    <w:rsid w:val="00683170"/>
    <w:rsid w:val="00690C8D"/>
    <w:rsid w:val="00841D33"/>
    <w:rsid w:val="00965E0F"/>
    <w:rsid w:val="00A5652D"/>
    <w:rsid w:val="00A959DD"/>
    <w:rsid w:val="00B019C2"/>
    <w:rsid w:val="00B33545"/>
    <w:rsid w:val="00BA1D31"/>
    <w:rsid w:val="00BB0078"/>
    <w:rsid w:val="00CB7A25"/>
    <w:rsid w:val="00D20E0A"/>
    <w:rsid w:val="00E461DA"/>
    <w:rsid w:val="00F1201B"/>
    <w:rsid w:val="00F340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9F044B"/>
  <w15:docId w15:val="{FB23D2E3-8FC9-4873-97FB-F8E47827A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3Char">
    <w:name w:val="Heading 3 Char"/>
    <w:basedOn w:val="Absatz-Standardschriftart"/>
    <w:uiPriority w:val="9"/>
    <w:rPr>
      <w:rFonts w:ascii="Arial" w:eastAsia="Arial" w:hAnsi="Arial" w:cs="Arial"/>
      <w:color w:val="365F91"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365F91" w:themeColor="accent1" w:themeShade="BF"/>
    </w:rPr>
  </w:style>
  <w:style w:type="character" w:customStyle="1" w:styleId="Heading5Char">
    <w:name w:val="Heading 5 Char"/>
    <w:basedOn w:val="Absatz-Standardschriftart"/>
    <w:uiPriority w:val="9"/>
    <w:rPr>
      <w:rFonts w:ascii="Arial" w:eastAsia="Arial" w:hAnsi="Arial" w:cs="Arial"/>
      <w:color w:val="365F91" w:themeColor="accent1" w:themeShade="BF"/>
    </w:rPr>
  </w:style>
  <w:style w:type="character" w:customStyle="1" w:styleId="Heading6Char">
    <w:name w:val="Heading 6 Char"/>
    <w:basedOn w:val="Absatz-Standardschriftart"/>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Heading8Char">
    <w:name w:val="Heading 8 Char"/>
    <w:basedOn w:val="Absatz-Standardschriftart"/>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QuoteChar">
    <w:name w:val="Quote Char"/>
    <w:basedOn w:val="Absatz-Standardschriftart"/>
    <w:uiPriority w:val="29"/>
    <w:rPr>
      <w:i/>
      <w:iCs/>
      <w:color w:val="404040" w:themeColor="text1" w:themeTint="BF"/>
    </w:rPr>
  </w:style>
  <w:style w:type="character" w:customStyle="1" w:styleId="IntenseQuoteChar">
    <w:name w:val="Intense Quote Char"/>
    <w:basedOn w:val="Absatz-Standardschriftart"/>
    <w:uiPriority w:val="30"/>
    <w:rPr>
      <w:i/>
      <w:iCs/>
      <w:color w:val="365F91" w:themeColor="accent1" w:themeShade="BF"/>
    </w:rPr>
  </w:style>
  <w:style w:type="character" w:customStyle="1" w:styleId="FootnoteTextChar">
    <w:name w:val="Footnote Text Char"/>
    <w:basedOn w:val="Absatz-Standardschriftart"/>
    <w:uiPriority w:val="99"/>
    <w:semiHidden/>
    <w:rPr>
      <w:sz w:val="20"/>
      <w:szCs w:val="20"/>
    </w:rPr>
  </w:style>
  <w:style w:type="character" w:customStyle="1" w:styleId="EndnoteTextChar">
    <w:name w:val="Endnote Text Char"/>
    <w:basedOn w:val="Absatz-Standardschriftart"/>
    <w:uiPriority w:val="99"/>
    <w:semiHidden/>
    <w:rPr>
      <w:sz w:val="20"/>
      <w:szCs w:val="20"/>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character" w:styleId="Platzhaltertext">
    <w:name w:val="Placeholder Text"/>
    <w:basedOn w:val="Absatz-Standardschriftart"/>
    <w:uiPriority w:val="99"/>
    <w:semiHidden/>
    <w:rPr>
      <w:color w:val="666666"/>
    </w:rPr>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rmatvorlage1">
    <w:name w:val="Formatvorlage1"/>
    <w:basedOn w:val="BesuchterLink"/>
    <w:uiPriority w:val="1"/>
    <w:qFormat/>
    <w:rPr>
      <w:color w:val="000000"/>
      <w:u w:val="single"/>
    </w:rPr>
  </w:style>
  <w:style w:type="paragraph" w:styleId="Kommentartext">
    <w:name w:val="annotation text"/>
    <w:basedOn w:val="Standard"/>
    <w:link w:val="KommentartextZchn"/>
    <w:uiPriority w:val="99"/>
    <w:semiHidden/>
    <w:unhideWhenUsed/>
    <w:pPr>
      <w:spacing w:line="240" w:lineRule="auto"/>
    </w:pPr>
    <w:rPr>
      <w:rFonts w:cs="Mangal"/>
      <w:szCs w:val="18"/>
    </w:rPr>
  </w:style>
  <w:style w:type="character" w:customStyle="1" w:styleId="KommentartextZchn">
    <w:name w:val="Kommentartext Zchn"/>
    <w:basedOn w:val="Absatz-Standardschriftart"/>
    <w:link w:val="Kommentartext"/>
    <w:uiPriority w:val="99"/>
    <w:semiHidden/>
    <w:rPr>
      <w:rFonts w:ascii="Fira Sans" w:eastAsia="SimSun" w:hAnsi="Fira Sans" w:cs="Mangal"/>
      <w:sz w:val="20"/>
      <w:szCs w:val="18"/>
      <w:lang w:eastAsia="hi-IN" w:bidi="hi-IN"/>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sa/4.0/deed.de" TargetMode="External"/><Relationship Id="rId26" Type="http://schemas.openxmlformats.org/officeDocument/2006/relationships/image" Target="media/image11.png"/><Relationship Id="rId39" Type="http://schemas.openxmlformats.org/officeDocument/2006/relationships/image" Target="media/image190.png"/><Relationship Id="rId21" Type="http://schemas.openxmlformats.org/officeDocument/2006/relationships/hyperlink" Target="https://creativecommons.org/licenses/by-sa/4.0/deed.de" TargetMode="External"/><Relationship Id="rId34" Type="http://schemas.openxmlformats.org/officeDocument/2006/relationships/image" Target="media/image23.png"/><Relationship Id="rId42" Type="http://schemas.openxmlformats.org/officeDocument/2006/relationships/hyperlink" Target="https://phyphox.org/de/home-de/" TargetMode="External"/><Relationship Id="rId47" Type="http://schemas.openxmlformats.org/officeDocument/2006/relationships/hyperlink" Target="https://d4mint.de/angebote-fuer-fortbildende/"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180.jpg"/><Relationship Id="rId40" Type="http://schemas.openxmlformats.org/officeDocument/2006/relationships/hyperlink" Target="https://phyphox.org/de/home-de/" TargetMode="External"/><Relationship Id="rId45" Type="http://schemas.openxmlformats.org/officeDocument/2006/relationships/hyperlink" Target="https://kurzlinks.de/h5en" TargetMode="External"/><Relationship Id="rId5" Type="http://schemas.openxmlformats.org/officeDocument/2006/relationships/webSettings" Target="webSettings.xml"/><Relationship Id="rId23" Type="http://schemas.openxmlformats.org/officeDocument/2006/relationships/footer" Target="footer4.xml"/><Relationship Id="rId28" Type="http://schemas.openxmlformats.org/officeDocument/2006/relationships/image" Target="media/image12.jpg"/><Relationship Id="rId36" Type="http://schemas.openxmlformats.org/officeDocument/2006/relationships/image" Target="media/image24.jpg"/><Relationship Id="rId49" Type="http://schemas.openxmlformats.org/officeDocument/2006/relationships/footer" Target="footer6.xml"/><Relationship Id="rId10" Type="http://schemas.openxmlformats.org/officeDocument/2006/relationships/footer" Target="footer2.xml"/><Relationship Id="rId31" Type="http://schemas.openxmlformats.org/officeDocument/2006/relationships/image" Target="media/image15.jpg"/><Relationship Id="rId44" Type="http://schemas.openxmlformats.org/officeDocument/2006/relationships/hyperlink" Target="https://kurzlinks.de/h5en"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22" Type="http://schemas.openxmlformats.org/officeDocument/2006/relationships/header" Target="header3.xml"/><Relationship Id="rId27" Type="http://schemas.openxmlformats.org/officeDocument/2006/relationships/image" Target="media/image18.jpg"/><Relationship Id="rId30" Type="http://schemas.openxmlformats.org/officeDocument/2006/relationships/image" Target="media/image20.jpg"/><Relationship Id="rId35" Type="http://schemas.openxmlformats.org/officeDocument/2006/relationships/image" Target="media/image170.png"/><Relationship Id="rId43" Type="http://schemas.openxmlformats.org/officeDocument/2006/relationships/hyperlink" Target="https://creativecommons.org/licenses/by/4.0/deed.de" TargetMode="External"/><Relationship Id="rId48" Type="http://schemas.openxmlformats.org/officeDocument/2006/relationships/header" Target="header4.xml"/><Relationship Id="rId8" Type="http://schemas.openxmlformats.org/officeDocument/2006/relationships/header" Target="header1.xml"/><Relationship Id="rId51"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3.xml"/><Relationship Id="rId25" Type="http://schemas.openxmlformats.org/officeDocument/2006/relationships/image" Target="media/image17.png"/><Relationship Id="rId33" Type="http://schemas.openxmlformats.org/officeDocument/2006/relationships/image" Target="media/image160.png"/><Relationship Id="rId38" Type="http://schemas.openxmlformats.org/officeDocument/2006/relationships/image" Target="media/image25.png"/><Relationship Id="rId46" Type="http://schemas.openxmlformats.org/officeDocument/2006/relationships/footer" Target="footer5.xml"/><Relationship Id="rId41" Type="http://schemas.openxmlformats.org/officeDocument/2006/relationships/hyperlink" Target="https://creativecommons.org/licenses/by/4.0/deed.de"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3.xml.rels><?xml version="1.0" encoding="UTF-8" standalone="yes"?>
<Relationships xmlns="http://schemas.openxmlformats.org/package/2006/relationships"><Relationship Id="rId3" Type="http://schemas.openxmlformats.org/officeDocument/2006/relationships/image" Target="media/image10.png"/><Relationship Id="rId7" Type="http://schemas.openxmlformats.org/officeDocument/2006/relationships/image" Target="media/image15.svg"/><Relationship Id="rId2" Type="http://schemas.openxmlformats.org/officeDocument/2006/relationships/image" Target="media/image9.png"/><Relationship Id="rId1" Type="http://schemas.openxmlformats.org/officeDocument/2006/relationships/hyperlink" Target="https://creativecommons.org/licenses/by/4.0/legalcode.de" TargetMode="External"/><Relationship Id="rId6" Type="http://schemas.openxmlformats.org/officeDocument/2006/relationships/image" Target="media/image14.png"/><Relationship Id="rId5" Type="http://schemas.openxmlformats.org/officeDocument/2006/relationships/image" Target="media/image12.png"/><Relationship Id="rId4" Type="http://schemas.openxmlformats.org/officeDocument/2006/relationships/image" Target="media/image11.svg"/></Relationships>
</file>

<file path=word/_rels/footer4.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png"/><Relationship Id="rId1" Type="http://schemas.openxmlformats.org/officeDocument/2006/relationships/image" Target="media/image2.png"/><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png"/><Relationship Id="rId1" Type="http://schemas.openxmlformats.org/officeDocument/2006/relationships/image" Target="media/image2.png"/><Relationship Id="rId4" Type="http://schemas.openxmlformats.org/officeDocument/2006/relationships/image" Target="media/image3.png"/></Relationships>
</file>

<file path=word/_rels/footer6.xml.rels><?xml version="1.0" encoding="UTF-8" standalone="yes"?>
<Relationships xmlns="http://schemas.openxmlformats.org/package/2006/relationships"><Relationship Id="rId8" Type="http://schemas.openxmlformats.org/officeDocument/2006/relationships/image" Target="media/image28.png"/><Relationship Id="rId3" Type="http://schemas.openxmlformats.org/officeDocument/2006/relationships/image" Target="media/image12.png"/><Relationship Id="rId7" Type="http://schemas.openxmlformats.org/officeDocument/2006/relationships/image" Target="media/image11.svg"/><Relationship Id="rId2" Type="http://schemas.openxmlformats.org/officeDocument/2006/relationships/image" Target="media/image9.png"/><Relationship Id="rId1" Type="http://schemas.openxmlformats.org/officeDocument/2006/relationships/hyperlink" Target="https://creativecommons.org/licenses/by/4.0/legalcode.de" TargetMode="External"/><Relationship Id="rId6" Type="http://schemas.openxmlformats.org/officeDocument/2006/relationships/image" Target="media/image10.png"/><Relationship Id="rId5" Type="http://schemas.openxmlformats.org/officeDocument/2006/relationships/image" Target="media/image15.svg"/><Relationship Id="rId4" Type="http://schemas.openxmlformats.org/officeDocument/2006/relationships/image" Target="media/image14.png"/><Relationship Id="rId9" Type="http://schemas.openxmlformats.org/officeDocument/2006/relationships/image" Target="media/image29.png"/></Relationships>
</file>

<file path=word/_rels/head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21.png"/><Relationship Id="rId5" Type="http://schemas.openxmlformats.org/officeDocument/2006/relationships/image" Target="media/image8.svg"/><Relationship Id="rId4" Type="http://schemas.openxmlformats.org/officeDocument/2006/relationships/image" Target="media/image7.png"/></Relationships>
</file>

<file path=word/_rels/header4.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13.png"/><Relationship Id="rId1" Type="http://schemas.openxmlformats.org/officeDocument/2006/relationships/image" Target="media/image26.png"/><Relationship Id="rId4" Type="http://schemas.openxmlformats.org/officeDocument/2006/relationships/image" Target="media/image2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698ABFC36DC4326915E2B21E74DA8B2"/>
        <w:category>
          <w:name w:val="Allgemein"/>
          <w:gallery w:val="placeholder"/>
        </w:category>
        <w:types>
          <w:type w:val="bbPlcHdr"/>
        </w:types>
        <w:behaviors>
          <w:behavior w:val="content"/>
        </w:behaviors>
        <w:guid w:val="{449963C0-94E0-4CFE-91A9-344F7CEFAB09}"/>
      </w:docPartPr>
      <w:docPartBody>
        <w:p w:rsidR="00045694" w:rsidRDefault="00CB6032">
          <w:pPr>
            <w:pStyle w:val="5698ABFC36DC4326915E2B21E74DA8B2"/>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23236" w:rsidRDefault="00223236">
      <w:pPr>
        <w:spacing w:after="0" w:line="240" w:lineRule="auto"/>
      </w:pPr>
      <w:r>
        <w:separator/>
      </w:r>
    </w:p>
  </w:endnote>
  <w:endnote w:type="continuationSeparator" w:id="0">
    <w:p w:rsidR="00223236" w:rsidRDefault="00223236">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23236" w:rsidRDefault="00223236">
      <w:pPr>
        <w:spacing w:after="0" w:line="240" w:lineRule="auto"/>
      </w:pPr>
      <w:r>
        <w:separator/>
      </w:r>
    </w:p>
  </w:footnote>
  <w:footnote w:type="continuationSeparator" w:id="0">
    <w:p w:rsidR="00223236" w:rsidRDefault="00223236">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5694"/>
    <w:rsid w:val="00000A22"/>
    <w:rsid w:val="00045694"/>
    <w:rsid w:val="00223236"/>
    <w:rsid w:val="00561469"/>
    <w:rsid w:val="0069226B"/>
    <w:rsid w:val="00CB60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0F4761"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0F4761"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0F476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0F476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0F4761"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0" w:space="0" w:color="auto"/>
          <w:left w:val="none" w:sz="0" w:space="0" w:color="auto"/>
          <w:bottom w:val="single" w:sz="4" w:space="0" w:color="63BDE6" w:themeColor="accent1" w:themeTint="80"/>
          <w:right w:val="none" w:sz="0" w:space="0" w:color="auto"/>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0" w:space="0" w:color="auto"/>
          <w:left w:val="none" w:sz="0" w:space="0" w:color="auto"/>
          <w:bottom w:val="none" w:sz="0" w:space="0" w:color="auto"/>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0" w:space="0" w:color="auto"/>
          <w:left w:val="single" w:sz="4" w:space="0" w:color="63BDE6" w:themeColor="accent1" w:themeTint="80"/>
          <w:bottom w:val="none" w:sz="0" w:space="0" w:color="auto"/>
          <w:right w:val="none" w:sz="0" w:space="0" w:color="auto"/>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0" w:space="0" w:color="auto"/>
          <w:left w:val="none" w:sz="0" w:space="0" w:color="auto"/>
          <w:bottom w:val="single" w:sz="4" w:space="0" w:color="196C24" w:themeColor="accent3" w:themeTint="FE"/>
          <w:right w:val="none" w:sz="0" w:space="0" w:color="auto"/>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0" w:space="0" w:color="auto"/>
          <w:left w:val="none" w:sz="0" w:space="0" w:color="auto"/>
          <w:bottom w:val="none" w:sz="0" w:space="0" w:color="auto"/>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0" w:space="0" w:color="auto"/>
          <w:left w:val="single" w:sz="4" w:space="0" w:color="196C24" w:themeColor="accent3" w:themeTint="FE"/>
          <w:bottom w:val="none" w:sz="0" w:space="0" w:color="auto"/>
          <w:right w:val="none" w:sz="0" w:space="0" w:color="auto"/>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0" w:space="0" w:color="auto"/>
          <w:left w:val="none" w:sz="0" w:space="0" w:color="auto"/>
          <w:bottom w:val="single" w:sz="4" w:space="0" w:color="DA76CE" w:themeColor="accent5" w:themeTint="90"/>
          <w:right w:val="none" w:sz="0" w:space="0" w:color="auto"/>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0" w:space="0" w:color="auto"/>
          <w:left w:val="none" w:sz="0" w:space="0" w:color="auto"/>
          <w:bottom w:val="none" w:sz="0" w:space="0" w:color="auto"/>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0" w:space="0" w:color="auto"/>
          <w:left w:val="single" w:sz="4" w:space="0" w:color="DA76CE" w:themeColor="accent5" w:themeTint="90"/>
          <w:bottom w:val="none" w:sz="0" w:space="0" w:color="auto"/>
          <w:right w:val="none" w:sz="0" w:space="0" w:color="auto"/>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0" w:space="0" w:color="auto"/>
          <w:left w:val="none" w:sz="0" w:space="0" w:color="auto"/>
          <w:bottom w:val="single" w:sz="4" w:space="0" w:color="94DA7B" w:themeColor="accent6" w:themeTint="90"/>
          <w:right w:val="none" w:sz="0" w:space="0" w:color="auto"/>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0" w:space="0" w:color="auto"/>
          <w:left w:val="none" w:sz="0" w:space="0" w:color="auto"/>
          <w:bottom w:val="none" w:sz="0" w:space="0" w:color="auto"/>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0" w:space="0" w:color="auto"/>
          <w:left w:val="single" w:sz="4" w:space="0" w:color="94DA7B" w:themeColor="accent6" w:themeTint="90"/>
          <w:bottom w:val="none" w:sz="0" w:space="0" w:color="auto"/>
          <w:right w:val="none" w:sz="0" w:space="0" w:color="auto"/>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0" w:space="0" w:color="auto"/>
          <w:left w:val="none" w:sz="0" w:space="0" w:color="auto"/>
          <w:bottom w:val="single" w:sz="4" w:space="0" w:color="156082" w:themeColor="accent1"/>
          <w:right w:val="none" w:sz="0" w:space="0" w:color="auto"/>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0" w:space="0" w:color="auto"/>
          <w:left w:val="none" w:sz="0" w:space="0" w:color="auto"/>
          <w:bottom w:val="none" w:sz="0" w:space="0" w:color="auto"/>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0" w:space="0" w:color="auto"/>
          <w:left w:val="single" w:sz="4" w:space="0" w:color="156082" w:themeColor="accent1"/>
          <w:bottom w:val="none" w:sz="0" w:space="0" w:color="auto"/>
          <w:right w:val="none" w:sz="0" w:space="0" w:color="auto"/>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0" w:space="0" w:color="auto"/>
          <w:left w:val="none" w:sz="0" w:space="0" w:color="auto"/>
          <w:bottom w:val="single" w:sz="4" w:space="0" w:color="48D45B" w:themeColor="accent3" w:themeTint="98"/>
          <w:right w:val="none" w:sz="0" w:space="0" w:color="auto"/>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0" w:space="0" w:color="auto"/>
          <w:left w:val="none" w:sz="0" w:space="0" w:color="auto"/>
          <w:bottom w:val="none" w:sz="0" w:space="0" w:color="auto"/>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0" w:space="0" w:color="auto"/>
          <w:left w:val="single" w:sz="4" w:space="0" w:color="48D45B" w:themeColor="accent3" w:themeTint="98"/>
          <w:bottom w:val="none" w:sz="0" w:space="0" w:color="auto"/>
          <w:right w:val="none" w:sz="0" w:space="0" w:color="auto"/>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0" w:space="0" w:color="auto"/>
          <w:left w:val="none" w:sz="0" w:space="0" w:color="auto"/>
          <w:bottom w:val="single" w:sz="4" w:space="0" w:color="D76CCB" w:themeColor="accent5" w:themeTint="9A"/>
          <w:right w:val="none" w:sz="0" w:space="0" w:color="auto"/>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0" w:space="0" w:color="auto"/>
          <w:left w:val="none" w:sz="0" w:space="0" w:color="auto"/>
          <w:bottom w:val="none" w:sz="0" w:space="0" w:color="auto"/>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0" w:space="0" w:color="auto"/>
          <w:left w:val="single" w:sz="4" w:space="0" w:color="D76CCB" w:themeColor="accent5" w:themeTint="9A"/>
          <w:bottom w:val="none" w:sz="0" w:space="0" w:color="auto"/>
          <w:right w:val="none" w:sz="0" w:space="0" w:color="auto"/>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0" w:space="0" w:color="auto"/>
          <w:left w:val="none" w:sz="0" w:space="0" w:color="auto"/>
          <w:bottom w:val="single" w:sz="4" w:space="0" w:color="8ED873" w:themeColor="accent6" w:themeTint="98"/>
          <w:right w:val="none" w:sz="0" w:space="0" w:color="auto"/>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0" w:space="0" w:color="auto"/>
          <w:left w:val="none" w:sz="0" w:space="0" w:color="auto"/>
          <w:bottom w:val="none" w:sz="0" w:space="0" w:color="auto"/>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0" w:space="0" w:color="auto"/>
          <w:left w:val="single" w:sz="4" w:space="0" w:color="8ED873" w:themeColor="accent6" w:themeTint="98"/>
          <w:bottom w:val="none" w:sz="0" w:space="0" w:color="auto"/>
          <w:right w:val="none" w:sz="0" w:space="0" w:color="auto"/>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0F4761"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0F476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0F476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0F476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0F476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0F4761" w:themeColor="accent1" w:themeShade="BF"/>
    </w:rPr>
  </w:style>
  <w:style w:type="paragraph" w:styleId="IntensivesZitat">
    <w:name w:val="Intense Quote"/>
    <w:basedOn w:val="Standard"/>
    <w:next w:val="Standard"/>
    <w:link w:val="IntensivesZitatZchn"/>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Pr>
      <w:i/>
      <w:iCs/>
      <w:color w:val="0F4761" w:themeColor="accent1" w:themeShade="BF"/>
    </w:rPr>
  </w:style>
  <w:style w:type="character" w:styleId="IntensiverVerweis">
    <w:name w:val="Intense Reference"/>
    <w:basedOn w:val="Absatz-Standardschriftart"/>
    <w:uiPriority w:val="32"/>
    <w:qFormat/>
    <w:rPr>
      <w:b/>
      <w:bCs/>
      <w:smallCaps/>
      <w:color w:val="0F4761"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0E2841"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467886" w:themeColor="hyperlink"/>
      <w:u w:val="single"/>
    </w:rPr>
  </w:style>
  <w:style w:type="character" w:styleId="BesuchterLink">
    <w:name w:val="FollowedHyperlink"/>
    <w:basedOn w:val="Absatz-Standardschriftart"/>
    <w:uiPriority w:val="99"/>
    <w:semiHidden/>
    <w:unhideWhenUsed/>
    <w:rPr>
      <w:color w:val="96607D"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Pr>
      <w:color w:val="666666"/>
    </w:rPr>
  </w:style>
  <w:style w:type="paragraph" w:customStyle="1" w:styleId="5698ABFC36DC4326915E2B21E74DA8B2">
    <w:name w:val="5698ABFC36DC4326915E2B21E74DA8B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03F6B6-D770-674D-BE08-48D206490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597</Words>
  <Characters>3766</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Philipp Pelzer</cp:lastModifiedBy>
  <cp:revision>39</cp:revision>
  <dcterms:created xsi:type="dcterms:W3CDTF">2024-12-12T14:51:00Z</dcterms:created>
  <dcterms:modified xsi:type="dcterms:W3CDTF">2026-04-20T08:53:00Z</dcterms:modified>
</cp:coreProperties>
</file>